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andaard1"/>
        <w:jc w:val="center"/>
        <w:rPr>
          <w:rFonts w:eastAsia="Times New Roman" w:cs="Times New Roman" w:ascii="Times New Roman" w:hAnsi="Times New Roman"/>
          <w:b/>
          <w:sz w:val="36"/>
          <w:szCs w:val="36"/>
        </w:rPr>
      </w:pPr>
      <w:r>
        <w:rPr>
          <w:rFonts w:eastAsia="Times New Roman" w:cs="Times New Roman" w:ascii="Times New Roman" w:hAnsi="Times New Roman"/>
          <w:b/>
          <w:sz w:val="36"/>
          <w:szCs w:val="36"/>
        </w:rPr>
        <w:t xml:space="preserve">Pedagogisch beleidsplan kinderopvang Malin </w:t>
      </w:r>
    </w:p>
    <w:p>
      <w:pPr>
        <w:pStyle w:val="Standaard1"/>
        <w:jc w:val="center"/>
        <w:rPr>
          <w:rFonts w:eastAsia="Times New Roman" w:cs="Times New Roman" w:ascii="Times New Roman" w:hAnsi="Times New Roman"/>
          <w:b/>
          <w:sz w:val="36"/>
          <w:szCs w:val="36"/>
        </w:rPr>
      </w:pPr>
      <w:r>
        <w:rPr>
          <w:rFonts w:eastAsia="Times New Roman" w:cs="Times New Roman" w:ascii="Times New Roman" w:hAnsi="Times New Roman"/>
          <w:b/>
          <w:sz w:val="36"/>
          <w:szCs w:val="36"/>
        </w:rPr>
        <w:t>BSO en speellokaal locatie Malin</w:t>
      </w:r>
    </w:p>
    <w:p>
      <w:pPr>
        <w:pStyle w:val="Standaard1"/>
        <w:rPr>
          <w:rFonts w:eastAsia="Times New Roman" w:cs="Times New Roman" w:ascii="Times New Roman" w:hAnsi="Times New Roman"/>
          <w:sz w:val="18"/>
          <w:szCs w:val="18"/>
        </w:rPr>
      </w:pPr>
      <w:r>
        <w:rPr>
          <w:rFonts w:eastAsia="Times New Roman" w:cs="Times New Roman" w:ascii="Times New Roman" w:hAnsi="Times New Roman"/>
          <w:sz w:val="18"/>
          <w:szCs w:val="18"/>
        </w:rPr>
      </w:r>
    </w:p>
    <w:p>
      <w:pPr>
        <w:pStyle w:val="Standaard1"/>
        <w:rPr>
          <w:rFonts w:eastAsia="Times New Roman" w:cs="Times New Roman" w:ascii="Times New Roman" w:hAnsi="Times New Roman"/>
          <w:b/>
          <w:sz w:val="32"/>
          <w:szCs w:val="32"/>
        </w:rPr>
      </w:pPr>
      <w:r>
        <w:rPr>
          <w:rFonts w:eastAsia="Times New Roman" w:cs="Times New Roman" w:ascii="Times New Roman" w:hAnsi="Times New Roman"/>
          <w:b/>
          <w:sz w:val="32"/>
          <w:szCs w:val="32"/>
        </w:rPr>
        <w:t>Inhoudsopgave</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Voorwoord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1 Veiligheid, persoonlijke/sociale competentie, normen en waarden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2 Uitvoering 4-ogenbeleid en achterwacht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3 Plaatsing </w:t>
      </w:r>
    </w:p>
    <w:p>
      <w:pPr>
        <w:pStyle w:val="Standaard1"/>
        <w:rPr>
          <w:rFonts w:eastAsia="Times New Roman" w:cs="Times New Roman" w:ascii="Times New Roman" w:hAnsi="Times New Roman"/>
        </w:rPr>
      </w:pPr>
      <w:r>
        <w:rPr>
          <w:rFonts w:eastAsia="Times New Roman" w:cs="Times New Roman" w:ascii="Times New Roman" w:hAnsi="Times New Roman"/>
        </w:rPr>
        <w:t>3.1 Groepsgrootte en pedagogisch medewerkers</w:t>
      </w:r>
    </w:p>
    <w:p>
      <w:pPr>
        <w:pStyle w:val="Standaard1"/>
        <w:rPr>
          <w:rFonts w:eastAsia="Times New Roman" w:cs="Times New Roman" w:ascii="Times New Roman" w:hAnsi="Times New Roman"/>
        </w:rPr>
      </w:pPr>
      <w:r>
        <w:rPr>
          <w:rFonts w:eastAsia="Times New Roman" w:cs="Times New Roman" w:ascii="Times New Roman" w:hAnsi="Times New Roman"/>
        </w:rPr>
        <w:t>3.2 Opendeuren beleid</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3.3 Intake </w:t>
      </w:r>
    </w:p>
    <w:p>
      <w:pPr>
        <w:pStyle w:val="Standaard1"/>
        <w:rPr>
          <w:rFonts w:eastAsia="Times New Roman" w:cs="Times New Roman" w:ascii="Times New Roman" w:hAnsi="Times New Roman"/>
        </w:rPr>
      </w:pPr>
      <w:r>
        <w:rPr>
          <w:rFonts w:eastAsia="Times New Roman" w:cs="Times New Roman" w:ascii="Times New Roman" w:hAnsi="Times New Roman"/>
        </w:rPr>
        <w:t>3.4 Wennen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3.5 Mentor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3.6 Brengen en halen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3.7 Afnemen extra dag(delen) of ruilen </w:t>
      </w:r>
    </w:p>
    <w:p>
      <w:pPr>
        <w:pStyle w:val="Standaard1"/>
        <w:rPr>
          <w:rFonts w:eastAsia="Times New Roman" w:cs="Times New Roman" w:ascii="Times New Roman" w:hAnsi="Times New Roman"/>
        </w:rPr>
      </w:pPr>
      <w:r>
        <w:rPr>
          <w:rFonts w:eastAsia="Times New Roman" w:cs="Times New Roman" w:ascii="Times New Roman" w:hAnsi="Times New Roman"/>
        </w:rPr>
        <w:t>3.8 De 3-uurs regeling</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4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4.1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4.2 Spelen en activiteiten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4.3 Uitstapjes </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5 Eten en drinken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5.1 Eten en drinken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5.2 Dieet, allergie, andere culturen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5.3 Feesten en trakteren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6 Toiletgebruik</w:t>
      </w:r>
    </w:p>
    <w:p>
      <w:pPr>
        <w:pStyle w:val="Standaard1"/>
        <w:rPr>
          <w:rFonts w:eastAsia="Times New Roman" w:cs="Times New Roman" w:ascii="Times New Roman" w:hAnsi="Times New Roman"/>
        </w:rPr>
      </w:pPr>
      <w:r>
        <w:rPr>
          <w:rFonts w:eastAsia="Times New Roman" w:cs="Times New Roman" w:ascii="Times New Roman" w:hAnsi="Times New Roman"/>
        </w:rPr>
        <w:t xml:space="preserve">6.1 Toiletgebruik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7 Het kind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7.1 Corrigeren en belonen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7.2 Overgang van kinderopvang naar school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7.3 Zieke kinderen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7.4 Kinderparticipatie </w:t>
      </w:r>
    </w:p>
    <w:p>
      <w:pPr>
        <w:pStyle w:val="Standaard1"/>
        <w:rPr>
          <w:rFonts w:eastAsia="Times New Roman" w:cs="Times New Roman" w:ascii="Times New Roman" w:hAnsi="Times New Roman"/>
        </w:rPr>
      </w:pPr>
      <w:r>
        <w:rPr>
          <w:rFonts w:eastAsia="Times New Roman" w:cs="Times New Roman" w:ascii="Times New Roman" w:hAnsi="Times New Roman"/>
        </w:rPr>
        <w:t>7.5 Signaleren bijzonder gedrag</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8 Informatie-uitwisseling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8.1 Mondelinge informatie-uitwisseling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8.2 Schriftelijke informatie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8.3 Oudercommissie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8.4 Ouderbijeenkomsten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8.5 Klachtenprocedure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9 Beroepskrachten </w:t>
      </w:r>
    </w:p>
    <w:p>
      <w:pPr>
        <w:pStyle w:val="Standaard1"/>
        <w:rPr>
          <w:rFonts w:eastAsia="Times New Roman" w:cs="Times New Roman" w:ascii="Times New Roman" w:hAnsi="Times New Roman"/>
        </w:rPr>
      </w:pPr>
      <w:r>
        <w:rPr>
          <w:rFonts w:eastAsia="Times New Roman" w:cs="Times New Roman" w:ascii="Times New Roman" w:hAnsi="Times New Roman"/>
        </w:rPr>
        <w:t>9.1 Scholing</w:t>
      </w:r>
    </w:p>
    <w:p>
      <w:pPr>
        <w:pStyle w:val="Standaard1"/>
        <w:rPr>
          <w:rFonts w:eastAsia="Times New Roman" w:cs="Times New Roman" w:ascii="Times New Roman" w:hAnsi="Times New Roman"/>
        </w:rPr>
      </w:pPr>
      <w:r>
        <w:rPr>
          <w:rFonts w:eastAsia="Times New Roman" w:cs="Times New Roman" w:ascii="Times New Roman" w:hAnsi="Times New Roman"/>
        </w:rPr>
        <w:t>9.2 Coaching</w:t>
      </w:r>
    </w:p>
    <w:p>
      <w:pPr>
        <w:pStyle w:val="Standaard1"/>
        <w:rPr>
          <w:rFonts w:eastAsia="Times New Roman" w:cs="Times New Roman" w:ascii="Times New Roman" w:hAnsi="Times New Roman"/>
        </w:rPr>
      </w:pPr>
      <w:r>
        <w:rPr>
          <w:rFonts w:eastAsia="Times New Roman" w:cs="Times New Roman" w:ascii="Times New Roman" w:hAnsi="Times New Roman"/>
        </w:rPr>
        <w:t>9.3 Beleidsmedewerker</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10 Ruimte-indeling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10.1 Binnenruimten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10.2 De buitenruimte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11 Veiligheid en hygiëne </w:t>
      </w:r>
    </w:p>
    <w:p>
      <w:pPr>
        <w:pStyle w:val="Standaard1"/>
        <w:rPr>
          <w:rFonts w:eastAsia="Times New Roman" w:cs="Times New Roman" w:ascii="Times New Roman" w:hAnsi="Times New Roman"/>
        </w:rPr>
      </w:pPr>
      <w:r>
        <w:rPr>
          <w:rFonts w:eastAsia="Times New Roman" w:cs="Times New Roman" w:ascii="Times New Roman" w:hAnsi="Times New Roman"/>
        </w:rPr>
        <w:t>11.1 Bedrijfshulpverlening en EHBO</w:t>
      </w:r>
    </w:p>
    <w:p>
      <w:pPr>
        <w:pStyle w:val="Standaard1"/>
        <w:rPr>
          <w:rFonts w:eastAsia="Times New Roman" w:cs="Times New Roman" w:ascii="Times New Roman" w:hAnsi="Times New Roman"/>
        </w:rPr>
      </w:pPr>
      <w:r>
        <w:rPr>
          <w:rFonts w:eastAsia="Times New Roman" w:cs="Times New Roman" w:ascii="Times New Roman" w:hAnsi="Times New Roman"/>
        </w:rPr>
        <w:t xml:space="preserve">11.2 Jaarlijkse GGD-inspectie </w:t>
      </w:r>
    </w:p>
    <w:p>
      <w:pPr>
        <w:pStyle w:val="Standaard1"/>
        <w:rPr>
          <w:rFonts w:eastAsia="Times New Roman" w:cs="Times New Roman" w:ascii="Times New Roman" w:hAnsi="Times New Roman"/>
        </w:rPr>
      </w:pPr>
      <w:r>
        <w:rPr>
          <w:rFonts w:eastAsia="Times New Roman" w:cs="Times New Roman" w:ascii="Times New Roman" w:hAnsi="Times New Roman"/>
        </w:rPr>
        <w:t>11.3 Verdere veiligheidsmaatregelen</w:t>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spacing w:before="280" w:after="280"/>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Voorwoord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is een, in maart 2014 opgestarte, kinderopvang in Brummen. En biedt kwalitatief goede opvang voor zowel kinderopvang, peutergroep en voorschoolse en buitenschoolse opvang. Sinds augustus 2016 is er een 2e locatie "De Kleine Krijger" opgericht. Malin wordt door 2 jarenlange ervaren pedagogisch medewerkers Linda Stevens en Marlies Aarnoudse gerund. Hiernaast zijn er enkele pedagogische medewerkers in dienst Kinderopvang Malin is een kleine organisatie zonder tussenlagen waardoor wij het volgende kunnen bieden; korte lijnen, persoonlijk contact, duidelijkheid, en vooral vaste vertrouwde gezichten op de groep voor uw kind.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Visie van Malin</w:t>
      </w:r>
    </w:p>
    <w:p>
      <w:pPr>
        <w:pStyle w:val="Standaard1"/>
        <w:rPr>
          <w:rFonts w:eastAsia="Times New Roman" w:cs="Times New Roman" w:ascii="Times New Roman" w:hAnsi="Times New Roman"/>
        </w:rPr>
      </w:pPr>
      <w:r>
        <w:rPr>
          <w:rFonts w:eastAsia="Times New Roman" w:cs="Times New Roman" w:ascii="Times New Roman" w:hAnsi="Times New Roman"/>
        </w:rPr>
        <w:t>Ieder kind is uniek, heeft eigen wensen en mogelijkheden. Elk kind heeft recht op respect voor dit eigene. Om zich goed te kunnen ontwikkelen heeft een kind zowel veiligheid als uitdaging nodig. Deze veiligheid zoekt het bij mensen om hem heen: opvoeders, broertjes en zusjes, vriendjes. Het kind wil zich door deze personen geaccepteerd voelen. Ook de directe omgeving is van belang voor het gevoel van veiligheid. Een kind kan zich pas ontplooien als het zich veilig en geborgen voelt. Door onze kleinschaligheid en vertrouwde vaste PM-ers sluiten wij hierop aan.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Een kind heeft ook een drang om zijn omgeving te onderzoeken, te ervaren en te ontdekken. Soms doet hij dit alleen, maar veel vaker samen met anderen: opvoeders, broertjes &amp; zusjes en vriendjes. Kinderen zijn van nature competente wezens die ook zelf hun leerproces vormgeven. Hiervoor hebben ze ruimte nodig. Kinderen willen invloed uitoefenen op hun omgeving, dingen voor elkaar krijgen. Als dit lukt ontwikkelen ze hun zelfvertrouwen en een positief zelfbeeld. Malin voelt zich medeverantwoordelijk om op een liefdevolle en positieve manier bij te dragen aan de ontwikkeling van kinderen. Dat wat het kind en de ouder/ verzorger zelf belangrijk vinden, is richtinggevend voor ons handelen.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Onze speerpunten zijn; kind staat centraal, samenspel, zelfontplooiing, warme huiselijke sfeer, flexibel, activiteitenaanbod en samenwerking.</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Door kritisch te blijven kijken naar ons pedagogisch handelen proberen wij de kwaliteit constant te verbeteren en stellen het bij wanneer daar aanleiding toe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In het pedagogisch beleidsplan komt tot uitdrukking hoe wij met kinderen omgaan en waarom wij zo handelen. In dit beleidsplan beschrijven wij hoe we willen werken aan de vier competenties die genoemd worden in de Wet Kinderopvang, namelijk:</w:t>
      </w:r>
    </w:p>
    <w:p>
      <w:pPr>
        <w:pStyle w:val="Standaard1"/>
        <w:numPr>
          <w:ilvl w:val="0"/>
          <w:numId w:val="1"/>
        </w:numPr>
        <w:spacing w:before="0" w:after="0"/>
        <w:contextualSpacing/>
        <w:rPr>
          <w:rFonts w:eastAsia="Times New Roman" w:cs="Times New Roman" w:ascii="Times New Roman" w:hAnsi="Times New Roman"/>
        </w:rPr>
      </w:pPr>
      <w:r>
        <w:rPr>
          <w:rFonts w:eastAsia="Times New Roman" w:cs="Times New Roman" w:ascii="Times New Roman" w:hAnsi="Times New Roman"/>
        </w:rPr>
        <w:t>de emotionele veiligheid</w:t>
      </w:r>
    </w:p>
    <w:p>
      <w:pPr>
        <w:pStyle w:val="Standaard1"/>
        <w:numPr>
          <w:ilvl w:val="0"/>
          <w:numId w:val="1"/>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persoonlijke competentie </w:t>
      </w:r>
    </w:p>
    <w:p>
      <w:pPr>
        <w:pStyle w:val="Standaard1"/>
        <w:numPr>
          <w:ilvl w:val="0"/>
          <w:numId w:val="1"/>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sociale competentie </w:t>
      </w:r>
    </w:p>
    <w:p>
      <w:pPr>
        <w:pStyle w:val="Standaard1"/>
        <w:numPr>
          <w:ilvl w:val="0"/>
          <w:numId w:val="1"/>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overdracht van normen en waarden.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Ouders worden geattendeerd op het pedagogisch beleidsplan bij het intakegesprek en kunnen de aangepaste versies op de website bekijken.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benadrukken dat dit pedagogisch beleidsplan altijd in ontwikkeling blijft en aangepast wordt indien er nieuwe afspraken gemaakt worden. Daar waar wij spreken in dit plan over ouders, worden ook verzorgers bedoeld.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Brummen, </w:t>
      </w:r>
      <w:r>
        <w:rPr>
          <w:rFonts w:eastAsia="Times New Roman" w:cs="Times New Roman" w:ascii="Times New Roman" w:hAnsi="Times New Roman"/>
        </w:rPr>
        <w:t xml:space="preserve">september </w:t>
      </w:r>
      <w:r>
        <w:rPr>
          <w:rFonts w:eastAsia="Times New Roman" w:cs="Times New Roman" w:ascii="Times New Roman" w:hAnsi="Times New Roman"/>
        </w:rPr>
        <w:t>2021</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spacing w:lineRule="auto" w:line="276"/>
        <w:rPr>
          <w:rFonts w:eastAsia="Times New Roman" w:cs="Times New Roman" w:ascii="Times New Roman" w:hAnsi="Times New Roman"/>
          <w:b/>
        </w:rPr>
      </w:pPr>
      <w:r>
        <w:rPr>
          <w:rFonts w:eastAsia="Times New Roman" w:cs="Times New Roman" w:ascii="Times New Roman" w:hAnsi="Times New Roman"/>
          <w:b/>
        </w:rPr>
      </w:r>
    </w:p>
    <w:p>
      <w:pPr>
        <w:pStyle w:val="Standaard1"/>
        <w:pageBreakBefore/>
        <w:rPr>
          <w:rFonts w:eastAsia="Times New Roman" w:cs="Times New Roman" w:ascii="Times New Roman" w:hAnsi="Times New Roman"/>
          <w:b/>
        </w:rPr>
      </w:pPr>
      <w:r>
        <w:rPr>
          <w:rFonts w:eastAsia="Times New Roman" w:cs="Times New Roman" w:ascii="Times New Roman" w:hAnsi="Times New Roman"/>
          <w:b/>
        </w:rPr>
        <w:t>Hoofdstuk 1</w:t>
        <w:tab/>
        <w:t xml:space="preserve">Veiligheid, persoonlijke &amp; sociale competentie en waarden &amp; normen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Ouders dragen de zorg voor en opvoeding van hun kind(eren) tijdelijk aan ons over.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als pedagogisch medewerkers zijn ons dan ook bewust van onze (grote)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verantwoordelijkheid en nemen deze taak met veel plezier, positieve energie 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deskundigheid op ons. Dit pedagogisch beleidsplan is gebaseerd op de vier </w:t>
      </w:r>
    </w:p>
    <w:p>
      <w:pPr>
        <w:pStyle w:val="Standaard1"/>
        <w:rPr>
          <w:rFonts w:eastAsia="Times New Roman" w:cs="Times New Roman" w:ascii="Times New Roman" w:hAnsi="Times New Roman"/>
        </w:rPr>
      </w:pPr>
      <w:r>
        <w:rPr>
          <w:rFonts w:eastAsia="Times New Roman" w:cs="Times New Roman" w:ascii="Times New Roman" w:hAnsi="Times New Roman"/>
        </w:rPr>
        <w:t>pedagogische basisdoelen die in de Wet Kinderopvang zijn omschreven. Deze vier basisdoelen zijn:</w:t>
      </w:r>
    </w:p>
    <w:p>
      <w:pPr>
        <w:pStyle w:val="Standaard1"/>
        <w:numPr>
          <w:ilvl w:val="0"/>
          <w:numId w:val="2"/>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Het geven van een gevoel van emotionele veiligheid. </w:t>
      </w:r>
    </w:p>
    <w:p>
      <w:pPr>
        <w:pStyle w:val="Standaard1"/>
        <w:numPr>
          <w:ilvl w:val="0"/>
          <w:numId w:val="2"/>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Gelegenheid geven tot het ontwikkelen van persoonlijke competentie. </w:t>
      </w:r>
    </w:p>
    <w:p>
      <w:pPr>
        <w:pStyle w:val="Standaard1"/>
        <w:numPr>
          <w:ilvl w:val="0"/>
          <w:numId w:val="2"/>
        </w:numPr>
        <w:spacing w:before="0" w:after="0"/>
        <w:contextualSpacing/>
        <w:rPr>
          <w:rFonts w:eastAsia="Times New Roman" w:cs="Times New Roman" w:ascii="Times New Roman" w:hAnsi="Times New Roman"/>
        </w:rPr>
      </w:pPr>
      <w:r>
        <w:rPr>
          <w:rFonts w:eastAsia="Times New Roman" w:cs="Times New Roman" w:ascii="Times New Roman" w:hAnsi="Times New Roman"/>
        </w:rPr>
        <w:t>Gelegenheid geven tot het ontwikkelen van sociale competentie.</w:t>
      </w:r>
    </w:p>
    <w:p>
      <w:pPr>
        <w:pStyle w:val="Standaard1"/>
        <w:numPr>
          <w:ilvl w:val="0"/>
          <w:numId w:val="2"/>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kans geven om zich waarden en normen, de “cultuur” van een samenleving eigen te maken.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Emotionele competentie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begeleiden in een klimaat van (emotionele) veiligheid. De basis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van al het handelen van de groepsleiding is het bieden van een gevoel van veiligheid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aan het kind. Hierbij is een vertrouwensrelatie met de pedagogisch medewerker onmisbaar. Vaste rituelen, ritme en regels zorgen ervoor dat kinderen zich zeker voelen. Vanuit een veilige basis durven en kunnen zij de wereld gaan ontdekken. Malin geeft kinderen een gevoel van emotionele veiligheid door duidelijk te zijn in wat wel en niet kan. Ook is samen met de BSO-kinderen een afsprakenlijst gemaakt die op de groep hangt. Afspraken en regels bieden een kind houvast en duidelijkheid, dit geeft veiligheid. Het kind weet zo wat er van hem of haar wordt verwacht. Omgekeerd weet het kind ook wat het van de PM-ers kan verwachten. Deze duidelijkheid en veiligheid helpen het kind om zelfvertrouwen op te bouwen.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Pedagogisch medewerkers zijn consequent en voorspelbaar in hun reacties. De kinderen voelen zich welkom met hun eigenaardigheden. Aangeleerd gedrag wordt losgekoppeld van wie het kind is. Complimentjes over wat het kind doet, of wat het kan, zijn altijd gemeend en worden niet gebruikt om iets van het kind gedaan te krijgen.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In de leeftijd van 6-8 jaar leren kinderen al meer over hun emoties. Ook in de leeftijd van 8-13 jaar zijn de emoties al beter te herkennen. De pedagogisch medewerkers leren de kinderen dat emoties komen en gaan, en dat ze even tijd en aandacht nodig hebben maar daarna weer verdwijnen. Emoties horen erbij, en de pedagogisch medewerkers benoemen ze, bijvoorbeeld: ,,Ik zie dat je verdrietig bent, je mag dan best even huilen hoor".</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Gedrag is een uiting van datgene wat er aan ervaringen en gevoelens bij het kind aanwezig is. Door te herkennen wat er onder het gedrag ligt, bijvoorbeeld emotionele verwaarlozing, verdriet om een naaste, etc., kan Malin het kind geven wat het nodig heeft.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het leven van een kind kunnen dingen gebeuren die gevolgen hebben voor zijn welzijn en gedrag. Dit kan bijvoorbeeld het overlijden van een familielid zijn, ziekte, een ongeluk of scheiding van de ouders. Bij Malin krijgen kinderen de ruimte en gelegenheid om zicht te uiten en spanning te ontladen. Dit kan door middel van tekenen, muziek maken, buiten spelen, even met het kind te praten indien gewenst of door bijvoorbeeld veel bewegen ( buiten of in het speellokaal).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kan niet altijd precies begrijpen waar de frustratie of het verdriet of de boosheid van het kind door veroorzaakt wordt. Het kind wordt uitgenodigd om zich te uiten, door goed te luisteren en ook met het non-verbale aandacht, door een knuffel of een aai over de bol, te laten merken dat we er voor hem of haar zijn.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Ook wordt er regelmatig, oa tijdens het gezamenlijk fruit eten , gevraagd aan de kinderen wat zij van iets vinden, wat hun behoeftes zijn. Zo probeert Malin elk kind zich thuis te laten voelen en ieder zich in hun eigen waarde te laten.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Persoonlijke competentie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helpen zichzelf te leren kennen, zelfstandig te worden en een positief zelfbeeld te hebben (persoonlijke competentie). Ieder kind is uniek en waardevol. Wij accepteren kinderen zoals ze zijn en hebben vertrouwen in het vermogen van kinderen. Kinderen hebben vanaf de geboorte een innerlijke motivatie om te leren lopen, praten en contact te maken met anderen. Zij leren wat nodig is voor het leven. Kinderen leren binnen het eigen vermogen, tempo en op een geheel eigen wijze. Het eigen en unieke ontwikkelingstempo van het kind is voor ons maatgevend in de begeleiding van de kinderen. Kinderen worden in hun ontwikkeling gestimuleerd, (bijvoorbeeld leren kleuren), de verstandelijke ontwikkeling (bijvoorbeeld leren praten) en emotionele ontwikkeling (bijvoorbeeld leren opkomen voor jezelf). Een belangrijk onderdeel van zelfstandig worden bij kinderen is dat zij allerlei dingen zelf willen doen. Het is belangrijk dat pedagogisch medewerksters een kind hierin stimuleren (zonder dat het moet), op vrijwillige basis kinderen zichzelf aan laten kleden, meehelpen met karweitjes, etc.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Ook werken mij met open spel kasten op de groep wat kinderen zelfstandig toegang geeft voor het pakken van spelmaterialen. Bij het zelfstandig worden hoort ook dat pedagogisch medewerksters aandacht schenken aan het samen leren problemen/ conflicten oplossen en kinderen leren aan anderen duidelijk te maken als zij iets niet willen of juist wel. Bij een conflict tussen twee kinderen kijkt de pedagogisch medewerkster eerst hoe en of de kinderen het zelf op kunnen lossen, lukt dit niet dan grijpt de pedagogisch medewerkster in en probeert samen met de kinderen een oplossing te vinden. De pedagogisch medewerksters prijzen en belonen het positieve gedrag van de kinderen hierbij.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Zelfstandigheid houdt niet alleen in dingen zelf kunnen doen, minstens even belangrijk is het om zelf te weten wat goed en fout is in bepaalde situaties. Bij kleine kinderen moet dit geweten nog gevormd worden. Het is daarom belangrijk dat pedagogisch medewerksters daar begrip voor hebben en hiermee rekening houden door vriendelijk, maar consequent en duidelijk kinderen te vertellen dat zij zich aan bepaalde regels dienen te houden. Het kind leert zo langzamerhand wat wel en wat niet mag. Aan de andere kant probeert de pedagogisch medewerkster zich niet door regels te laten overheersen. Een regel die voor een kind veel problemen oplevert ( een glas sap drinken, lang aan tafel zitten) kan voor dat kind aangepast worden zodat het er wel aan kan voldoen. Dit kan aan de andere kinderen uitgelegd worden. Hiernaast probeert Malin de kinderen keus te geven in wat ze gaan doen; te zorgen dat er elke dag iets te kiezen valt zodat het kind zelf de keuze kan maken waarmee hun zelfvertrouwen weer kan groeien.</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Sociale competentie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ruimte bieden om sociale ervaringen op te doen, waardoor sociale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vaardigheden verworven worden (sociale competentie). Elk kind krijgt individuele zorg en aandacht. Ook de groep heeft een belangrijke functie, want kinderen maken deel uit van een samenleving. De BSO is als het ware een samenleving in het klein waar kinderen kunnen oefenen. Dit gaat letterlijk en figuurlijk met vallen en opstaan.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Kinderen leren van elkaar. Het kennismaken met andere volwassenen en kinderen, het respecteren van anderen en het opkomen voor eigen belang zijn belangrijke toegevoegde waarden van het samenzijn in een groep. In de groep worden deze vaardigheden gestimuleerd door bijvoorbeeld elkaar te helpen, speelgoed samen op te ruimen en het vieren van feestelijke gebeurtenissen. Ook worden kinderen bij binnenkomst van Malin door elkaar begroet. Bij het weggaan wordt er ook weer gedag gezegd.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Kinderen moeten leren om met zichzelf en met anderen om te gaan. Door recht te doen aan de eigenheid van elk kind wordt het gevoel van eigenwaarde gevoed. Het kind moet het gevoel hebben dat het mag zijn zoals het is en dat het zijn eigen plaats binnen de groep heeft. Malin  wil ervoor zorgen dat het kind zich veilig en prettig voelt. Bij activiteiten en opdrachten houdt Malin rekening met wat het kind wel en niet kan; pedagogisch medewerkers geven het kind de tijd en de ruimte en stimuleren het kind om zelf dingen te doen.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Zodra kinderen naar school, gaan verandert er veel voor ze. Ze zitten soms in een grote groep. Gedurende de schooldag wordt er veel van ze gevraagd. Ze moeten leren reageren op vragen die aan een hele groep worden gesteld en niet individueel. En er is praktisch gezien minder bewegingsvrijheid, terwijl deze kinderen zich emotioneel nog heel fysiek uiten. Als deze kinderen uit school op de opvang komen moeten zij veel verwerken en moeten ze zich kunnen uitleven. In de eerste groep van de basisschool krijgen kinderen volop de kans om te leren omgaan met leeftijdgenootjes. Kinderen leren dat ze met anderen rekening moeten houden en niet altijd maar hun eigen zin kunnen doen. Ze doen het spel van leeftijdsgenootjes graag na en zijn in staat om voor het eerst oppervlakkige vriendschappen aan te gaan. Een kleuter leert steeds beter om een deel van de dag zonder zijn ouders te zijn. Een kleuter is trots op zijn eigen creaties en wil dit graag aan iedereen laten zien. Een kleuter kan minder goed tegen zijn verlies, spelletjes kunnen daarom vervelend zijn als hij verliest.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Zodra ze in groep 3 komen verandert er weer veel. Er wordt nu meer dan eerst van de cognitie gevraagd. Kinderen op die leeftijd die uit school komen hebben hun eigen manier om de schoolervaringen te verwerken. Het ene kind wil dingen vertellen, het andere niet. Het ene kind wil uitdollen, het andere wil tot rust komen. In deze leeftijdsfase zet een kind grote sociale stappen. De omgang met leeftijdsgenootjes wordt belangrijk. Een kind leert echte vriendschappen te onderhouden en zich aan te passen in situaties die heel anders zijn dan het vertrouwde thuis. De ontwikkeling van het kind tussen 5 en 8 jaar wordt vooral gekenmerkt door de toenemende taalbeheersing, de ontwikkeling van het denken en de uitbreiding van de sociale en fysieke omgeving. In de leeftijd van 8 tot 13 jaar staan twee onderwerpen centraal: het succes van de schoolcarrière en het opbouwen van sociale identiteit. Het kind wil in de groep geaccepteerd worden en dus voldoen aan de groepsnormen. Tegelijk wil het zich aantrekkelijk maken voor de groep door zich te profileren en zelf iets te ondernemen. Het kind wordt zich steeds meer bewust van zijn of haar plaats tegenover anderen. Het groeiende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inzicht in begrippen, als gevolg van het toenemend abstractieniveau, zorgt ervoor dat het kind leert relativeren. Op moreel gebied gaat het kind regels meer toetsen aan zijn eigen wensen. Hij of zij ziet de betrekkelijkheid van regels en hanteert deze niet meer klakkeloos op grond van beloning, straf of eigen genot. Het kind krijgt inzicht in hoe anderen hem of haar ervaren.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Malin probeert tegemoet te komen aan het verschil in behoeften van de kinderen in de verschillende leeftijdsfasen en heeft divers aanbod van speelmaterialen voor verschillende leeftijden. Zelfvertrouwen is een grote ondersteuning bij de sociaal-emotionele ontwikkeling. De verantwoordelijkheid voor taakjes zoals het beheer van spelmaterialen en helpen bij activiteiten, en waardering voelen voor wie je bent, ondersteunen het groeiende zelfvertrouwen en helpen een positief zelfbeeld te ontwikkelen.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Normen en waarden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normen en waarden bijbrengen. Normen en waarden zijn van groot belang. Het eigen maken van normen en waarden maakt onderdeel uit van de morele ontwikkeling. Er kunnen zich veel situaties voordoen met leermomenten. Bijvoorbeeld bij pijn of ruzie, verdrietige situaties of een maatschappelijke gebeurtenis. Door de reacties van de groepsleiding op dit soort situaties ervaart een kind wat wel en niet goed is. Het eigen gedrag van de groepsleiding heeft hierbij een belangrijke voorbeeldfunctie. Ook hebben wij er bewust voor gekozen om jonge kinderen en oudere kinderen in 1 ruimte (die wel afgescheiden kan worden) , samen te brengen. Zo zijn de oudere kinderen ook een voorbeeldfunctie voor de jongere kinderen en stimuleert dit de hulpvaardigheid en sociale omgang. Mochten de kinderen ( zeker ook de oudere BSO kinderen) behoefte hebben aan een eigen plekje kan dit ook door het spelen in een apart speellokaal van de school.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Begeleiding en begrenzing brengen het kind ook de basisregels bij van de sociale omgang. Door te begeleiden en te begrenzen leert het kind tevens normen en waarden. Zo leert het kind ook rekening houden met de gevoelens en wensen van een ander. Regels bieden een kind houvast en duidelijkheid en hierdoor ook veiligheid. Het kind weet zo wat er van hem of haar wordt verwacht. Omgekeerd weet het kind ook wat het van de pedagogisch medewerkers kan verwachten. Deze duidelijkheid en veiligheid helpen het kind om zelfvertrouwen op te bouwen.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Het is erg belangrijk dat iedereen zich aan de regels houdt. De uiteindelijke verantwoordelijkheid met betrekking tot grenzen te bewaken ligt in de handen van de pedagogisch medewerkers. Zij moeten aangeven waar de grenzen liggen en de kinderen aanspreken indien zij hierover heen gaan. De groep zelf heeft echter ook een verantwoordelijkheid naar elkaar toe. Kinderen worden zo vroeg mogelijk geleerd zelf in gesprek met anderen te gaan, elkaar te helpen bij het behouden van een goed groepsklimaat.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Grenzen stellen betekent natuurlijk niet alleen dingen verbieden, maar ook aangeven wat wel mag. Goed en gewenst gedrag moet juist gestimuleerd worden. Zo laat bijv. de pedagogisch medewerker aan kinderen bij ongewenst gedrag zien hoe het ook anders kan (Bijv. hoe vraag je iets beleefd aan een ander,....mag ik van jou...."). Ook helpt hier de afsprakenlijst bij die aan het prikbord hangt. </w:t>
      </w:r>
    </w:p>
    <w:p>
      <w:pPr>
        <w:pStyle w:val="Standaard1"/>
        <w:rPr/>
      </w:pPr>
      <w:r>
        <w:rPr/>
      </w:r>
    </w:p>
    <w:p>
      <w:pPr>
        <w:pStyle w:val="Standaard1"/>
        <w:rPr>
          <w:rFonts w:eastAsia="Times New Roman" w:cs="Times New Roman" w:ascii="Times New Roman" w:hAnsi="Times New Roman"/>
          <w:b/>
          <w:color w:val="000000"/>
        </w:rPr>
      </w:pPr>
      <w:r>
        <w:rPr>
          <w:rFonts w:eastAsia="Times New Roman" w:cs="Times New Roman" w:ascii="Times New Roman" w:hAnsi="Times New Roman"/>
          <w:b/>
          <w:color w:val="000000"/>
        </w:rPr>
        <w:t>De PM-er stimuleert de persoonlijke competentie van het kind door:</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elke dag persoonlijk te verwelkomen en aan het eind van de dag ook weer persoonlijk afscheid te nemen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elkaars namen te leren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Met elkaar op te merken als kinderen er niet zijn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Samen met de kinderen omgangsafspraken te maken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Deze omgangsregels zichtbaar te maken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Regelmatig een groepsgesprek te houden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Ieder kind regelmatig een taakje te geven ten behoeve van de hele groep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te betrekken bij haar werkzaamheden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Vaste gewoontes en rituelen te ontwikkelen die dagelijks terugkeren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Met de kinderen te praten over wat ze samen hebben beleefd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regelmatig met elkaar te laten samenwerken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te stimuleren om aan elkaar vragen te stellen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te steunen om elkaar te helpen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Elke dag een overdracht te hebben met de ouders/verzorgers van het kind </w:t>
      </w:r>
    </w:p>
    <w:p>
      <w:pPr>
        <w:pStyle w:val="Standaard1"/>
        <w:numPr>
          <w:ilvl w:val="0"/>
          <w:numId w:val="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over zichzelf te laten vertellen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De PM-er stimuleert de zelfstandigheid van het kind door:</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zelf te laten kiezen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ook te laten spelen met spelmaterialen als deze op een andere manier gebruikt worden dan waar het voor bedoeld lijkt te zijn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Enthousiast te reageren op ontdekkingen die een kind heeft gedaan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Waardering uit te spreken voor de ideeën van een kind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Bij een activiteit of (spel) materiaal kinderen vrij te laten in hoe zij die activiteit doen of het (spel) materiaal gebruiken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Meer aandacht te hebben voor het proces dan voor het product van een activiteit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Te kijken naar: ‘wat houdt de kinderen bezig’ in plaats van: ‘hoe houd ik de kinderen bezig’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nadruk te leggen op spelend leren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ruimte binnen en buiten zo in te richten dat er voor de kinderen wat te ontdekken valt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Heel vaak met de kinderen naar buiten te gaan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heel veel zintuiglijke ervaringen op te laten doen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op te merken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Veel te glimlachen naar de kinderen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te bevestigen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Naar ze te luisteren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Te zeggen dat hun gevoelens ok zijn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Bij de kinderen te blijven als ze bang of verdrietig zijn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Met de kinderen op ooghoogte te praten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Hun vragen te beantwoorden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Hen regelmatig te vertellen dat ze hen geweldig vindt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Te zeggen wat ze leuk aan hen vindt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Aandacht te hebben voor als de kinderen iets goed doen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Veel ja te zeggen tegen kinderen i.p.v. nee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Hen te ondersteunen als kinderen dit vragen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Beschikbaar te zijn voor de kinderen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Op te merken als ze groeien </w:t>
      </w:r>
    </w:p>
    <w:p>
      <w:pPr>
        <w:pStyle w:val="Standaard1"/>
        <w:numPr>
          <w:ilvl w:val="0"/>
          <w:numId w:val="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uit te dagen tot zelfstandigheid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Vertrouwen (emotionele competentie) hebben in kinderen laat de PM-er zien door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Een kind regelmatig bemoedigend toe te lachen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regelmatig taakjes en verantwoordelijkheden te geven die het aan kan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Het spelmateriaal zo neer te zetten dat de kinderen het zelf kunnen pakken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Een kind op verzoek te helpen als het iets moeilijks wil proberen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Stimulerende opmerkingen te maken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Positief te reageren op ideeën of initiatieven van kinderen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regelmatig te laten helpen in de groep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heel veel en vaak zelf iets te laten uitproberen alvorens in te grijpen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Te geloven wat de kinderen zeggen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Hen regelmatig te vragen te helpen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Aandacht te besteden aan verschillen in gewoonten tussen de kinderen</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Op dezelfde hoogte te zitten als de kinderen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Te verwoorden wat kinderen aan het doen zijn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Zich te bewegen tussen de kinderen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Initiatieven van kinderen te zien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te volgen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Zich te bewegen tussen de kinderen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Het gedrag te benoemen van de kinderen waar ze van geniet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Veel te glimlachen naar de kinderen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te bevestigen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Naar ze te luisteren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Te zeggen dat hun gevoelens ok zijn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Bij de kinderen te blijven als ze bang of verdrietig zijn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Hen regelmatig te vertellen dat ze hen geweldig vindt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Te zeggen wat ze leuk aan hen vindt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Aandacht te hebben voor als de kinderen iets goed doen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Veel ja te zeggen tegen kinderen i.p.v. nee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Hen te ondersteunen als kinderen dit vragen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Beschikbaar te zijn voor de kinderen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Op te merken als ze groeien </w:t>
      </w:r>
    </w:p>
    <w:p>
      <w:pPr>
        <w:pStyle w:val="Standaard1"/>
        <w:numPr>
          <w:ilvl w:val="0"/>
          <w:numId w:val="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Een groot vertrouwen te tonen in de competentie van kinderen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De PM-er gaat respectvol (normen en waarden) om met het kind door: </w:t>
      </w:r>
    </w:p>
    <w:p>
      <w:pPr>
        <w:pStyle w:val="Standaard1"/>
        <w:numPr>
          <w:ilvl w:val="0"/>
          <w:numId w:val="6"/>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Te praten in ik-taal vanuit haar eigen gevoelens en behoeften </w:t>
      </w:r>
    </w:p>
    <w:p>
      <w:pPr>
        <w:pStyle w:val="Standaard1"/>
        <w:numPr>
          <w:ilvl w:val="0"/>
          <w:numId w:val="6"/>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Te luisteren naar de achterliggende behoeften en gevoelens van een kind en deze te verwoorden </w:t>
      </w:r>
    </w:p>
    <w:p>
      <w:pPr>
        <w:pStyle w:val="Standaard1"/>
        <w:numPr>
          <w:ilvl w:val="0"/>
          <w:numId w:val="6"/>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Ieder kind dagelijks een complimentje te geven.</w:t>
      </w:r>
    </w:p>
    <w:p>
      <w:pPr>
        <w:pStyle w:val="Standaard1"/>
        <w:numPr>
          <w:ilvl w:val="0"/>
          <w:numId w:val="6"/>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Het gedrag te benoemen van een kind waar ze last van heeft en uit te leggen waarom </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Oogcontact te maken met ieder kind </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Tijdens een groepsgesprek te vragen naar elkaar te luisteren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Op een rustige toon te praten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Zelf regelmatig haar eigen gevoelens en behoeften onder woorden te brengen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Te stimuleren dat kinderen hun gevoelens onder woorden brengen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Te accepteren dat er ook negatieve gevoelens zijn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Kinderen te stimuleren elkaar te ondersteunen als iemand iets niet durft of bang is</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Te verwoorden en terug te geven wat het kind zegt</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Te kijken en te luisteren wat kinderen bezig houdt</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Kinderen actief laten participeren bij zaken die de kinderen aangaan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De kinderen te betrekken bij het opstellen van regels</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Waardering en respect te tonen voor elk kind</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Te laten zien dat zij ook van de kinderen wil leren </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Een hoge verwachting te tonen t.a.v. de kinderen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Af en toe de handen op de rug te houden: kinderen de gelegenheid te geven te oefenen en fouten te kunnen maken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Niet bang te zijn om de controle te verliezen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Met de kinderen op ooghoogte te praten</w:t>
      </w:r>
    </w:p>
    <w:p>
      <w:pPr>
        <w:pStyle w:val="Standaard1"/>
        <w:numPr>
          <w:ilvl w:val="0"/>
          <w:numId w:val="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Hun vragen te beantwoorden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Een goede samenwerking te stimuleren door:</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Niet gelijk in te grijpen bij een conflict maar de kinderen stimuleren hun conflict zelf op te lossen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Bij ruzies tussen kinderen te bemiddelen volgens de volgende stappen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In te grijpen als kinderen elkaar pijn of verdriet doen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gevoelens te benoemen van de kinderen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Te vragen wat er aan de hand is, de kinderen te vragen tegen elkaar te praten,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Elkaar aan te kijken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Het probleem te formuleren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om ideeën te vragen voor mogelijke oplossingen en hen er 1 laten kiezen waar ze zich allebei goed bij voelen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kinderen te helpen zo nodig om zich aan hun afspraken te houden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vaak de gelegenheid te geven om elkaar te helpen </w:t>
      </w:r>
    </w:p>
    <w:p>
      <w:pPr>
        <w:pStyle w:val="Standaard1"/>
        <w:numPr>
          <w:ilvl w:val="0"/>
          <w:numId w:val="8"/>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te stimuleren oog te hebben voor elkaar </w:t>
      </w:r>
    </w:p>
    <w:p>
      <w:pPr>
        <w:pStyle w:val="Standaard1"/>
        <w:spacing w:before="0" w:after="0"/>
        <w:contextualSpacing/>
        <w:rPr/>
      </w:pPr>
      <w:r>
        <w:rPr/>
      </w:r>
    </w:p>
    <w:p>
      <w:pPr>
        <w:pStyle w:val="Normal"/>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Kinderopvang Malin is zich zeer bewust van het feit dat verschillende leeftijden van 0-tot 12 jaar worden opgevangen in 1 groep. Naast de uitgebreide bovenstaande omschrijving van de 4 basisdoelen zijn de pm-ers altijd alert op wat er op de groep gebeurd en zijn hierover in gesprek met elkaar. Tevens wordt dit besproken in teamvergaderingen.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2</w:t>
        <w:tab/>
        <w:t>Uitvoering 4- ogenbeleid en achterwacht</w:t>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t>Malin vindt het belangrijk dat kinderen in een veilige omgeving en vertrouwde omgeving worden opgevangen. Dit 4-ogen principe is ingevoerd naar aanleiding van een groot zedendelict in 2010 bij een kinderdagverblijf in Amsterdam en houdt in dat de kinderopvang op een zodanige wijze georganiseerd wordt dat de beroepskracht (of stagiaire) de werkzaamheden uitsluitend kan verrichten terwijl hij gezien of gehoord kan worden door een andere volwassene. Dit betekent dat altijd iemand (een volwassene) moet kunnen meekijken of meeluisteren op het kinderdagverblijf. Wij brengen het principe van 4 ogen op verschillende manieren in de praktijk. Gedurende dag is de sociale controle op de medewerkers en kinderen groot.</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Gedurende de dag is de sociale controle op de medewerkers en kinderen groot. Het grootste gedeelte van de dag zijn er twee pedagogische medewerkers op de groep. Er zijn altijd meerdere volwassenen in het gebouw aanwezig. Aan het begin en einde van de dag, tijdens de breng- en haalmomenten zijn er naast de pedagogisch medewerkers ook (veel) ouders aanwezig. Pedagogisch medewerkers ouders en leerkrachten lopen gedurende de dag regelmatig elkaars groepsruimtes binnen zonder te kloppen. Hun taken zijn zo met elkaar verweven dat ze elkaar even spreken om iets te overleggen of af te stemmen. Daardoor is er zicht op elkaars (pedagogisch) handelen. Er zijn veel ramen. Men loopt en kijkt makkelijk bij elkaar binnen.</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Ook zorgen we met elkaar voor een open aanspreekcultuur; als je onderbuikgevoel zegt dat er iets niet klopt, zeg je er wat van. Zie voor ons uitgebreide 4–ogen beleid op onze website onder protocollen.</w:t>
      </w:r>
    </w:p>
    <w:p>
      <w:pPr>
        <w:pStyle w:val="Standaard1"/>
        <w:rPr/>
      </w:pPr>
      <w:r>
        <w:rPr/>
      </w:r>
    </w:p>
    <w:p>
      <w:pPr>
        <w:pStyle w:val="Standaard1"/>
        <w:rPr>
          <w:rFonts w:eastAsia="Times New Roman" w:cs="Times New Roman" w:ascii="Times New Roman" w:hAnsi="Times New Roman"/>
          <w:b/>
          <w:color w:val="1E1E1E"/>
        </w:rPr>
      </w:pPr>
      <w:r>
        <w:rPr>
          <w:rFonts w:eastAsia="Times New Roman" w:cs="Times New Roman" w:ascii="Times New Roman" w:hAnsi="Times New Roman"/>
          <w:b/>
          <w:color w:val="1E1E1E"/>
        </w:rPr>
        <w:t>Achterwacht</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 xml:space="preserve">Kinderopvang Malin zit midden in het dorp en een achterwacht is bij calamiteiten snel ter plaatse. Uitgaande van het 4–ogenbeleid hopen wij hierdoor de mogelijke momenten van een achterwacht te verkleinen. De PM-ers wonen bijna allemaal in het dorp zelf en kunnen in 10 minuten ter plaatse zijn. Ook familie van PM-ers, woonachtig in Brummen zijn achterwacht. De leerkrachten van de school, waar Malin in is gevestigd zijn ook meestal bereikbaar. De telefoonnummers van achterwachten en andere belangrijke nummers staan duidelijk genoteerd in dagmap en in de administratiekast.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Hoofdstuk 3 </w:t>
        <w:tab/>
        <w:t xml:space="preserve">Plaatsing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3.1 Groepsindeling en pedagogisch medewerkers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kinderopvang Malin, locatie de Kleine krijger, wordt onder andere gewerkt in 1 ruimte met 1 verticale groep.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Deze groep 0-13 jarigen bestaat uit maximaal 14 kinderen. </w:t>
      </w:r>
    </w:p>
    <w:p>
      <w:pPr>
        <w:pStyle w:val="Standaard1"/>
        <w:rPr>
          <w:rFonts w:eastAsia="Times New Roman" w:cs="Times New Roman" w:ascii="Times New Roman" w:hAnsi="Times New Roman"/>
        </w:rPr>
      </w:pPr>
      <w:r>
        <w:rPr>
          <w:rFonts w:eastAsia="Times New Roman" w:cs="Times New Roman" w:ascii="Times New Roman" w:hAnsi="Times New Roman"/>
        </w:rPr>
        <w:t>'s Ochtends bestaat deze groep uit maximaal 12 kinderen in de leeftijd van 0-4 jarigen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(uitgezonderd vakanties). Waarbij ook apart gewerkt kan worden, gelang leeftijd, met een peutergroep van 2–4 jaar binnen deze ruimte. Er staan 2 pedagogisch medewerkers op de groep. Ook is er een babyhoek waardoor de kinderen rust en veiligheid ervaren en langzaam wennen en meedoen aan het groepsgebeuren.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Daarnaast bieden wij s' middags opvang aan BSO kinderen in dezelfde ruimte onder dezelfde voorwaarden. Maximale aantal KDV-kinderen op de groep is dan 9. Totaal aantal kinderen is afhankelijk van kind/leidster ratio; maximaal 14 kinderen in deze ruimte.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Ook is er in het speellokaal van school een ruimte die ingericht kan worden als een extra BSO groep voor kinderen van 4-12 jaar. Ook hiervoor zijn dezelfde voorwaarden geschept als de verticale groep.</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schoolvakanties houden wij de kind leidsterratio aan maar werken wij dmv inschrijving van ouders. Wij komen echter niet boven de 14 kinderen maximaal in deze ruimte uit. Tevens maken wij dan, als dit nodig is, gebruik van het speellokaal met extra </w:t>
      </w:r>
    </w:p>
    <w:p>
      <w:pPr>
        <w:pStyle w:val="Standaard1"/>
        <w:rPr>
          <w:rFonts w:eastAsia="Times New Roman" w:cs="Times New Roman" w:ascii="Times New Roman" w:hAnsi="Times New Roman"/>
        </w:rPr>
      </w:pPr>
      <w:r>
        <w:rPr>
          <w:rFonts w:eastAsia="Times New Roman" w:cs="Times New Roman" w:ascii="Times New Roman" w:hAnsi="Times New Roman"/>
        </w:rPr>
        <w:t>PM-ers. Voor het clusteren op 1 locatie hebben de ouders toestemming gegeven door het formulier te ondertekenen “locatie overstijgende overeenkomst”.</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3.2 Open deuren beleid</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kinderen beginnen de middag in hun eigen stamgroep. Dat kan zijn in de groepsruimte voor 0-13 jarigen of in het speellokaal in de leeftijd van 4-13 jarigen. De kinderen weten zelf in welke ruimte (met welke PM-er) zij opgevangen worden. Zij eten/drinken in hun eigen ruimte. Rond 14.45-15.30 uur of van 16.00 uur - 17.45 worden er, ivm het open deuren beleid, gezamenlijke activiteiten aangeboden. De kinderen mogen zelf een keuze maken waaraan zij meedoen en de PM-ers hebben onderling overleg hierover (en houden het kind leidsterratio in de gaten ). Ouders hebben hier schriftelijke toestemming voor gegeven op ons toestemmings- formulier die bij intakegesprek wordt doorgenomen en uitgelegd. Om 17.00 uur vindt er in de eigen stamgroep een gezamenlijk eet moment plaats om de dag af te sluiten.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3.3 Intake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nieuwe ouders hebben een intakegesprek op de eerste wendag op de BSO. Tijdens dit gesprek wordt uitleg gegeven over de dagelijkse gang van zaken en worden er afspraken gemaakt met de ouders over bijvoorbeeld eten en breng- en haaltijden. Dit intakeformulier komt in een map op de groep waar het kind wordt opgevangen, zodat het voor de pedagogisch medewerkers altijd bij de hand is. Tevens wordt hier het mentorschap besproken en de wijze waarop informatie en ontwikkeling van het kind wordt overgedragen en bijgehouden.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3.4 Wennen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overleg wordt er voor de plaatsingsdatum een wendag afgesproken. In de regel wordt op de BSO hiervoor één middag afgesproken. Indien meerdere dagen nodig zijn wordt dit met de ouders besproken. Dit is afhankelijk van de individuele behoeften van het kind. Pedagogisch medewerkers bieden tijdens de wen periode vertrouwen en ondersteuning aan het kind, zodat het zich veilig en vertrouwd gaat voelen in de groep. Een kort en duidelijk afscheid van de ouders biedt de meeste duidelijkheid voor het kind, waardoor het kind sneller wennen kan.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3.5 Mentorschap</w:t>
      </w:r>
    </w:p>
    <w:p>
      <w:pPr>
        <w:pStyle w:val="Standaard1"/>
        <w:rPr>
          <w:rFonts w:eastAsia="Times New Roman" w:cs="Times New Roman" w:ascii="Times New Roman" w:hAnsi="Times New Roman"/>
        </w:rPr>
      </w:pPr>
      <w:r>
        <w:rPr>
          <w:rFonts w:eastAsia="Times New Roman" w:cs="Times New Roman" w:ascii="Times New Roman" w:hAnsi="Times New Roman"/>
        </w:rPr>
        <w:t xml:space="preserve">Aan ieder kind wordt een mentor toegewezen. Deze staan genoteerd op een lijst in de dagmap. De mentor werkt meestal op de groep waar het kind is geplaatst. Deze PM-er volgt de ontwikkeling van het kind, is het eerste aanspreekpunt voor ouders (en in de BSO ook voor het kind). De mentor hoeft niet perse één van de ‘vaste gezichten’ van het kind te zijn. Deze mentor zal het intakegesprek over uw kind houden en zal in de periode van opvang het aanspreekpunt zijn voor u als ouder/verzorger. De dagelijkse overdracht kan echter ook door een andere PM-er worden gedaan. De mentor houdt de ontwikkeling van uw kind in de gaten en zal contact met u opnemen als er vragen, onduidelijkheden of opvallende zaken zijn. Bij de BSO-kinderen is de mentor ook een aanspreekpunt voor de kinderen zelf. Het oudergesprek, wat jaarlijks plaatsvindt bij de kinderen van 0-4 jaar, zal zoveel mogelijk door de eigen mentor plaatsvinden.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3.6 Brengen en halen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het haalmoment bij school wordt met de leerkracht belangrijke informatie over het kind uitgewisseld. Malin kiest daarom bewust ervoor om de PM-er's de kinderen van school op te laten halen. Zo blijven er korte lijnen binnen onze organisatie wat Malin erg belangrijk vindt. Op het moment dat ouders het kind komen halen, geven de pedagogisch medewerkers informatie over het kind, zoals oa. de activiteiten die het kind heeft ondernomen tijdens de BSO. Malin vindt het erg belangrijk om een duidelijke, uitgebreide overdracht te geven. Het is altijd mogelijk om een gesprek met de pedagogisch medewerkers aan te vragen, zodat op een rustiger moment uitgebreid met elkaar gesproken kan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3.7 Afnemen extra dag(delen) of ruilen. </w:t>
      </w:r>
    </w:p>
    <w:p>
      <w:pPr>
        <w:pStyle w:val="Standaard1"/>
        <w:rPr>
          <w:rFonts w:eastAsia="Times New Roman" w:cs="Times New Roman" w:ascii="Times New Roman" w:hAnsi="Times New Roman"/>
        </w:rPr>
      </w:pPr>
      <w:r>
        <w:rPr>
          <w:rFonts w:eastAsia="Times New Roman" w:cs="Times New Roman" w:ascii="Times New Roman" w:hAnsi="Times New Roman"/>
        </w:rPr>
        <w:t>Het is mogelijk om extra blokken en/of dagen te reserveren voor opvang en ook is er de mogelijkheid tot ruilen. De aanvraag voor beiden kan door middel van een mail , app of telefonisch contact. Malin bekijkt de aanvraag en bepaalt of deze aanvraag ingewilligd kan worden. Door middel van bevestiging (via app of mail) van zowel aanvrager als Malin staat deze afspraak. Ruilen kan kosteloos binnen 1 maand voor of na wijziging. Extra opvang wordt een maand na afname gefactureerd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3.8 De 3-uurs regeling</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aaneengesloten openstelling van 10 uur of meer per dag kan maximaal 3 uur per dag worden afgeweken van de vereiste kind-leidsterratio. Dit betekent dat er gedurende 3 uur per werkdag (van langer dan 10 uur) in verhouding minder PM-ers op de groep aanwezig zijn dan wettelijk is toegestaan. Deze regeling mag gedurende de hele dag naar eigen inzicht ingevuld worden. </w:t>
      </w:r>
    </w:p>
    <w:p>
      <w:pPr>
        <w:pStyle w:val="Standaard1"/>
        <w:rPr>
          <w:rFonts w:eastAsia="Times New Roman" w:cs="Times New Roman" w:ascii="Times New Roman" w:hAnsi="Times New Roman"/>
        </w:rPr>
      </w:pPr>
      <w:r>
        <w:rPr>
          <w:rFonts w:eastAsia="Times New Roman" w:cs="Times New Roman" w:ascii="Times New Roman" w:hAnsi="Times New Roman"/>
        </w:rPr>
        <w:t>Voor een samengestelde groep of een bso groep mag , als zij korter dan 10 uur aan een gesloten open zijn) maar een half uur worden afgeweken van de vereiste kind-leidsterratio.</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Normal"/>
        <w:spacing w:lineRule="exact" w:line="300"/>
        <w:jc w:val="both"/>
        <w:rPr>
          <w:rFonts w:eastAsia="Times New Roman" w:cs="Times New Roman" w:ascii="Times New Roman" w:hAnsi="Times New Roman"/>
        </w:rPr>
      </w:pPr>
      <w:r>
        <w:rPr>
          <w:rFonts w:cs="Times New Roman" w:ascii="Times New Roman" w:hAnsi="Times New Roman"/>
        </w:rPr>
        <w:t xml:space="preserve">Concrete tijden waarop Malin op de samengestelde groep en de bso groep van de bkr kunnen afwijken </w:t>
      </w:r>
      <w:r>
        <w:rPr>
          <w:rFonts w:eastAsia="Times New Roman" w:cs="Times New Roman" w:ascii="Times New Roman" w:hAnsi="Times New Roman"/>
        </w:rPr>
        <w:t xml:space="preserve">zijn; </w:t>
      </w:r>
    </w:p>
    <w:p>
      <w:pPr>
        <w:pStyle w:val="Normal"/>
        <w:spacing w:lineRule="exact" w:line="300"/>
        <w:jc w:val="both"/>
        <w:rPr>
          <w:rFonts w:cs="Times New Roman" w:ascii="Times New Roman" w:hAnsi="Times New Roman"/>
        </w:rPr>
      </w:pPr>
      <w:r>
        <w:rPr>
          <w:rFonts w:cs="Times New Roman" w:ascii="Times New Roman" w:hAnsi="Times New Roman"/>
        </w:rPr>
        <w:t xml:space="preserve">    </w:t>
      </w:r>
    </w:p>
    <w:p>
      <w:pPr>
        <w:pStyle w:val="ListParagraph"/>
        <w:rPr/>
      </w:pPr>
      <w:r>
        <w:rPr/>
        <w:t xml:space="preserve">Maandag; </w:t>
      </w:r>
    </w:p>
    <w:p>
      <w:pPr>
        <w:pStyle w:val="ListParagraph"/>
        <w:rPr/>
      </w:pPr>
      <w:r>
        <w:rPr/>
        <w:t>Van 15.00 tot 15.30 werken we buiten de kindleidsterratio op de samengestelde/bso ivm activiteit)</w:t>
      </w:r>
    </w:p>
    <w:p>
      <w:pPr>
        <w:pStyle w:val="ListParagraph"/>
        <w:rPr/>
      </w:pPr>
      <w:r>
        <w:rPr/>
      </w:r>
    </w:p>
    <w:p>
      <w:pPr>
        <w:pStyle w:val="ListParagraph"/>
        <w:rPr/>
      </w:pPr>
      <w:r>
        <w:rPr/>
        <w:t>Van 15.00 tot 15.30 werken we buiten de kindleidsterratio op de samengestelde/bso ivm activiteit)</w:t>
      </w:r>
    </w:p>
    <w:p>
      <w:pPr>
        <w:pStyle w:val="ListParagraph"/>
        <w:rPr/>
      </w:pPr>
      <w:r>
        <w:rPr/>
      </w:r>
    </w:p>
    <w:p>
      <w:pPr>
        <w:pStyle w:val="ListParagraph"/>
        <w:rPr/>
      </w:pPr>
      <w:r>
        <w:rPr/>
        <w:t xml:space="preserve">Woensdag </w:t>
      </w:r>
    </w:p>
    <w:p>
      <w:pPr>
        <w:pStyle w:val="ListParagraph"/>
        <w:rPr/>
      </w:pPr>
      <w:r>
        <w:rPr/>
        <w:t>Van 13.00-13.30 werken we buiten de kindleidsterratio op de samengestelde groep</w:t>
      </w:r>
    </w:p>
    <w:p>
      <w:pPr>
        <w:pStyle w:val="ListParagraph"/>
        <w:rPr/>
      </w:pPr>
      <w:r>
        <w:rPr/>
      </w:r>
    </w:p>
    <w:p>
      <w:pPr>
        <w:pStyle w:val="ListParagraph"/>
        <w:rPr/>
      </w:pPr>
      <w:r>
        <w:rPr/>
        <w:t xml:space="preserve">Donderdag </w:t>
      </w:r>
    </w:p>
    <w:p>
      <w:pPr>
        <w:pStyle w:val="ListParagraph"/>
        <w:rPr/>
      </w:pPr>
      <w:r>
        <w:rPr/>
        <w:t>Van 15.00 tot 15.30 werken we buiten de kindleidsterratio op de samengestelde/bso ivm activiteit)</w:t>
      </w:r>
    </w:p>
    <w:p>
      <w:pPr>
        <w:pStyle w:val="ListParagraph"/>
        <w:rPr/>
      </w:pPr>
      <w:r>
        <w:rPr/>
      </w:r>
    </w:p>
    <w:p>
      <w:pPr>
        <w:pStyle w:val="ListParagraph"/>
        <w:rPr/>
      </w:pPr>
      <w:r>
        <w:rPr/>
        <w:t xml:space="preserve">Vrijdag. </w:t>
      </w:r>
    </w:p>
    <w:p>
      <w:pPr>
        <w:pStyle w:val="ListParagraph"/>
        <w:rPr/>
      </w:pPr>
      <w:r>
        <w:rPr/>
        <w:t>Van 15.00 tot 15.30 werken we buiten de kindleidsterratio op de samengestelde/bso ivm activiteit)</w:t>
      </w:r>
    </w:p>
    <w:p>
      <w:pPr>
        <w:pStyle w:val="Normal"/>
        <w:spacing w:lineRule="exact" w:line="300"/>
        <w:jc w:val="both"/>
        <w:rPr>
          <w:rFonts w:cs="Times New Roman" w:ascii="Times New Roman" w:hAnsi="Times New Roman"/>
        </w:rPr>
      </w:pPr>
      <w:r>
        <w:rPr>
          <w:rFonts w:cs="Times New Roman" w:ascii="Times New Roman" w:hAnsi="Times New Roman"/>
        </w:rPr>
        <w:t xml:space="preserve">Binnen deze tijden draagt Malin en de Kleine Krijger er zorg voor dat de afwijking van de bkr de drie uur per dag niet overschrijdt. Op de meeste dagen ligt de periode waarin wordt afgeweken van de bkr rond de twee uur. Op de samengestelde en bso groep wijken wij niet meer dan een half uur per dag van de bkr. </w:t>
      </w:r>
    </w:p>
    <w:p>
      <w:pPr>
        <w:pStyle w:val="Normal"/>
        <w:spacing w:lineRule="exact" w:line="300"/>
        <w:jc w:val="both"/>
        <w:rPr>
          <w:rFonts w:cs="Times New Roman" w:ascii="Times New Roman" w:hAnsi="Times New Roman"/>
        </w:rPr>
      </w:pPr>
      <w:r>
        <w:rPr>
          <w:rFonts w:cs="Times New Roman" w:ascii="Times New Roman" w:hAnsi="Times New Roman"/>
        </w:rPr>
        <w:t>Concrete tijden waarop de samengestelde en bso groep van Malin niet van de bkr afwijkt</w:t>
      </w:r>
    </w:p>
    <w:p>
      <w:pPr>
        <w:pStyle w:val="ListParagraph"/>
        <w:numPr>
          <w:ilvl w:val="0"/>
          <w:numId w:val="9"/>
        </w:numPr>
        <w:spacing w:lineRule="exact" w:line="300"/>
        <w:jc w:val="both"/>
        <w:rPr/>
      </w:pPr>
      <w:r>
        <w:rPr/>
        <w:t>15.30 - 18.15</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het halen en brengen van de kinderen wijken wij niet af van de  kind-leidsterratio omdat wij deze momenten erg belangrijk vinden voor een goede overdracht en het contact met de ouders. Aan het einde van de dag kunnen de kinderen ook wat vermoeid zijn en vragen zij soms meer aandacht. Dat willen wij de kinderen dan kunnen bieden in combinatie met de belangrijke overdracht naar ouders.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de momenten dat wij afwijken van het kind-leidsterratio is er altijd een volwassene in het kindcentrum aanwezig om gelijk, daar waar nodig is, te assisteren. Onder volwassenen wordt verstaan een persoon van 18 jaar of ouder. Werken wij binnen de toegestane kind-leidsterratio alleen op de groep, dan is een achterwacht voldoende. Een achterwacht is een volwassene die binnen 15 minuten bij Malin aanwezig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Hoofdstuk 4 </w:t>
        <w:tab/>
        <w:t xml:space="preserve">De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4.1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BSO vinden we het belangrijk dat kinderen regelmaat en structuur in de dagindeling ervaren. Regelmaat en structuur geeft een gevoel van veiligheid en rust voor kinderen.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Daarom hebben wij een vaste dagindeling die past bij de leeftijd van de kinderen. Een min of meer vaste dagindeling geeft structuur aan een dag en deze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wordt als zodanig op een speelse manier steeds meer herkenbaar voor de kinderen. Continuïteit en regelmaat zijn erg belangrijk bij de verzorging en opvang van kinderen. Vaste leiding en een vaste dagindeling helpen hier natuurlijk bij. Het gaat hierbij om de terugkerende dingen als eten/drinken, activiteiten aanbieden en bijvoorbeeld buiten spelen. Het maakt de dag overzichtelijk.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gezamenlijke momenten op de dag zijn voorwaardenscheppend voor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ontwikkeling van de groep als geheel. De kinderen krijgen vanuit deze gezamenlijke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sfeer ook begrippen aangeleerd op het gebied van regels, afspraken en gewoontevorming zoals: </w:t>
      </w:r>
    </w:p>
    <w:p>
      <w:pPr>
        <w:pStyle w:val="Standaard1"/>
        <w:numPr>
          <w:ilvl w:val="0"/>
          <w:numId w:val="10"/>
        </w:numPr>
        <w:spacing w:before="0" w:after="0"/>
        <w:contextualSpacing/>
        <w:rPr>
          <w:rFonts w:eastAsia="Times New Roman" w:cs="Times New Roman" w:ascii="Times New Roman" w:hAnsi="Times New Roman"/>
        </w:rPr>
      </w:pPr>
      <w:r>
        <w:rPr>
          <w:rFonts w:eastAsia="Times New Roman" w:cs="Times New Roman" w:ascii="Times New Roman" w:hAnsi="Times New Roman"/>
        </w:rPr>
        <w:t>Tafelmanieren. Bijvoorbeeld blijven zitten tot iedereen klaar is.</w:t>
      </w:r>
    </w:p>
    <w:p>
      <w:pPr>
        <w:pStyle w:val="Standaard1"/>
        <w:numPr>
          <w:ilvl w:val="0"/>
          <w:numId w:val="10"/>
        </w:numPr>
        <w:spacing w:before="0" w:after="0"/>
        <w:contextualSpacing/>
        <w:rPr>
          <w:rFonts w:eastAsia="Times New Roman" w:cs="Times New Roman" w:ascii="Times New Roman" w:hAnsi="Times New Roman"/>
        </w:rPr>
      </w:pPr>
      <w:r>
        <w:rPr>
          <w:rFonts w:eastAsia="Times New Roman" w:cs="Times New Roman" w:ascii="Times New Roman" w:hAnsi="Times New Roman"/>
        </w:rPr>
        <w:t>Hygiëne. Denk aan handen wassen.</w:t>
      </w:r>
    </w:p>
    <w:p>
      <w:pPr>
        <w:pStyle w:val="Standaard1"/>
        <w:numPr>
          <w:ilvl w:val="0"/>
          <w:numId w:val="10"/>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Omgangsregels. Zoals rekening leren houden met andere/ jongere kinderen in </w:t>
      </w:r>
    </w:p>
    <w:p>
      <w:pPr>
        <w:pStyle w:val="Standaard1"/>
        <w:ind w:left="720" w:right="0" w:hanging="72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de groep.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Kinderen vinden de dagelijkse activiteiten heel plezierig en ze geven een band tussen de kinderen onderling en de kinderen als groep met de leiding. Het leren functioneren in een groep is belangrijk voor het functioneren later op de basisschool en in de maatschappij. Zie ook het artikel over Sociale competentie in Hoofdstuk 1.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w:t>
      </w:r>
      <w:r>
        <w:rPr>
          <w:rFonts w:eastAsia="Times New Roman" w:cs="Times New Roman" w:ascii="Times New Roman" w:hAnsi="Times New Roman"/>
        </w:rPr>
        <w:t xml:space="preserve">s Middags zijn wij met een verticale groep kinderen in de leeftijd van 0-13 jaar in 1 .ruimte aanwezig. Daarnaast hebben wij een aparte Bso groep in het speellokaal. Malin is zich bewust van de behoefte van deze verschillende leeftijdscategorieën en heeft hier bewust voor gekozen. De meerwaarde voor Malin, ouders en kinderen is onder andere het plezier en contact tussen alle leeftijden, het rekening houden met elkaar, leren van elkaar en broertjes en zusjes in 1 groep.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Om zoveel mogelijk rust te creëren werken wij met maximaal 2 vaste verzorgers voor baby’s van 0 tot 1 jaar, is er een box aanwezig en kan de ruimte door middel van een laag hekje gescheiden worden. Na het eet/drink moment mogen de kinderen kiezen uit:</w:t>
      </w:r>
    </w:p>
    <w:p>
      <w:pPr>
        <w:pStyle w:val="Standaard1"/>
        <w:numPr>
          <w:ilvl w:val="0"/>
          <w:numId w:val="11"/>
        </w:numPr>
        <w:spacing w:before="0" w:after="0"/>
        <w:contextualSpacing/>
        <w:rPr>
          <w:rFonts w:eastAsia="Times New Roman" w:cs="Times New Roman" w:ascii="Times New Roman" w:hAnsi="Times New Roman"/>
        </w:rPr>
      </w:pPr>
      <w:r>
        <w:rPr>
          <w:rFonts w:eastAsia="Times New Roman" w:cs="Times New Roman" w:ascii="Times New Roman" w:hAnsi="Times New Roman"/>
        </w:rPr>
        <w:t>Meedoen met de aangeboden groepsactiviteit aan de grote tafel.</w:t>
      </w:r>
    </w:p>
    <w:p>
      <w:pPr>
        <w:pStyle w:val="Standaard1"/>
        <w:numPr>
          <w:ilvl w:val="0"/>
          <w:numId w:val="11"/>
        </w:numPr>
        <w:spacing w:before="0" w:after="0"/>
        <w:contextualSpacing/>
        <w:rPr>
          <w:rFonts w:eastAsia="Times New Roman" w:cs="Times New Roman" w:ascii="Times New Roman" w:hAnsi="Times New Roman"/>
        </w:rPr>
      </w:pPr>
      <w:r>
        <w:rPr>
          <w:rFonts w:eastAsia="Times New Roman" w:cs="Times New Roman" w:ascii="Times New Roman" w:hAnsi="Times New Roman"/>
        </w:rPr>
        <w:t>Buiten spelen.</w:t>
      </w:r>
    </w:p>
    <w:p>
      <w:pPr>
        <w:pStyle w:val="Standaard1"/>
        <w:numPr>
          <w:ilvl w:val="0"/>
          <w:numId w:val="11"/>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Vrij spel binnen. </w:t>
      </w:r>
    </w:p>
    <w:p>
      <w:pPr>
        <w:pStyle w:val="Standaard1"/>
        <w:rPr>
          <w:rFonts w:eastAsia="Times New Roman" w:cs="Times New Roman" w:ascii="Times New Roman" w:hAnsi="Times New Roman"/>
        </w:rPr>
      </w:pPr>
      <w:r>
        <w:rPr>
          <w:rFonts w:eastAsia="Times New Roman" w:cs="Times New Roman" w:ascii="Times New Roman" w:hAnsi="Times New Roman"/>
        </w:rPr>
        <w:t>Als er kinderen naar buiten gaan dan houden de PM-ers toezicht. Zowel binnen als buiten gelden er regels. De regels zijn bekend bij de PM-ers en de kinderen. Zo ontstaat er een fijne, veilige, uitdagende en rustige basis.</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bookmarkStart w:id="0" w:name="_gjdgxs"/>
      <w:bookmarkStart w:id="1" w:name="_gjdgxs"/>
      <w:bookmarkEnd w:id="1"/>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Dagindeling BSO Malin</w:t>
      </w:r>
    </w:p>
    <w:p>
      <w:pPr>
        <w:pStyle w:val="Standaard1"/>
        <w:numPr>
          <w:ilvl w:val="0"/>
          <w:numId w:val="12"/>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12.00-14.30  uur: BSO kinderen worden opgehaald van school.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15.30 uur: Fruit eten en wat drinken.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16.00 uur: (Buiten) spelen; vrije keuze of meedoen aan de aangeboden activiteit.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16.50 uur: Samen een cracker eten en wat drinken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17.00 –18.15 uur: Ophalen van de kinderen en informatie-uitwisseling.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4.2 Spelen en activiteiten</w:t>
      </w:r>
    </w:p>
    <w:p>
      <w:pPr>
        <w:pStyle w:val="Standaard1"/>
        <w:rPr>
          <w:rFonts w:eastAsia="Times New Roman" w:cs="Times New Roman" w:ascii="Times New Roman" w:hAnsi="Times New Roman"/>
        </w:rPr>
      </w:pPr>
      <w:r>
        <w:rPr>
          <w:rFonts w:eastAsia="Times New Roman" w:cs="Times New Roman" w:ascii="Times New Roman" w:hAnsi="Times New Roman"/>
        </w:rPr>
        <w:t>Op de BSO zijn de kinderen vrij om te kiezen waarmee zij willen spelen. Buiten de hoeken die op de groep zijn gecreëerd, is er voor de BSO ook nog de mogelijkheid om (spel-) materiaal te kiezen uit de kasten die speciaal voor de BSO-leeftijd zijn ingedeeld. Ook wordt er elke dag een activiteit aangeboden waar de kinderen vrijwillig aan mee mogen doen. Dit kan een knutselactiviteit zijn of een bewegingsactiviteit, maar ook zagen, een buitenspel of bakken/koken kunnen aan de orde komen.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4.3 Uitstapjes </w:t>
      </w:r>
    </w:p>
    <w:p>
      <w:pPr>
        <w:pStyle w:val="Standaard1"/>
        <w:rPr>
          <w:rFonts w:eastAsia="Times New Roman" w:cs="Times New Roman" w:ascii="Times New Roman" w:hAnsi="Times New Roman"/>
        </w:rPr>
      </w:pPr>
      <w:r>
        <w:rPr>
          <w:rFonts w:eastAsia="Times New Roman" w:cs="Times New Roman" w:ascii="Times New Roman" w:hAnsi="Times New Roman"/>
        </w:rPr>
        <w:t>Kinderopvang Malin ligt in de nieuwbouwwijk Elzenbos in het dorp Brummen. In de bolderkar maken wij geregeld een ommetje.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Bijvoorbeeld naar het park, de winkel of de bibliotheek. In de vakanties zijn bij kleinere groepen kinderen ook uitstapjes verder weg mogelijk. Eventueel maken we dan gebruik van de personenbus, waarin we de kinderen met autostoelen vervoeren en waarvoor de ouders </w:t>
      </w:r>
    </w:p>
    <w:p>
      <w:pPr>
        <w:pStyle w:val="Standaard1"/>
        <w:rPr>
          <w:rFonts w:eastAsia="Times New Roman" w:cs="Times New Roman" w:ascii="Times New Roman" w:hAnsi="Times New Roman"/>
        </w:rPr>
      </w:pPr>
      <w:r>
        <w:rPr>
          <w:rFonts w:eastAsia="Times New Roman" w:cs="Times New Roman" w:ascii="Times New Roman" w:hAnsi="Times New Roman"/>
        </w:rPr>
        <w:t>( via het toestemmingsformulier ) toestemming hebben gegeven.</w:t>
      </w:r>
    </w:p>
    <w:p>
      <w:pPr>
        <w:pStyle w:val="Standaard1"/>
        <w:rPr>
          <w:rFonts w:eastAsia="Times New Roman" w:cs="Times New Roman" w:ascii="Times New Roman" w:hAnsi="Times New Roman"/>
        </w:rPr>
      </w:pPr>
      <w:r>
        <w:rPr>
          <w:rFonts w:eastAsia="Times New Roman" w:cs="Times New Roman" w:ascii="Times New Roman" w:hAnsi="Times New Roman"/>
        </w:rPr>
        <w:t>Na ondertekening door ouders van een toestemmingsformulier, mogen BSO-kinderen ook zelfstandig naar een winkel of iets dergelijks.</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5</w:t>
        <w:tab/>
        <w:t xml:space="preserve">Eten en drinken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5.1 Eten en drinken </w:t>
      </w:r>
    </w:p>
    <w:p>
      <w:pPr>
        <w:pStyle w:val="Standaard1"/>
        <w:rPr>
          <w:rFonts w:eastAsia="Times New Roman" w:cs="Times New Roman" w:ascii="Times New Roman" w:hAnsi="Times New Roman"/>
        </w:rPr>
      </w:pPr>
      <w:r>
        <w:rPr>
          <w:rFonts w:eastAsia="Times New Roman" w:cs="Times New Roman" w:ascii="Times New Roman" w:hAnsi="Times New Roman"/>
        </w:rPr>
        <w:t>Op de BSO wordt er met elkaar als groep gegeten en gedronken. Rond 15.30 uur zijn alle kinderen opgehaald van school en/of uit bed en krijgen zij fruit, sap en/of biscuitje. Samen eten heeft meerdere functies. Behalve dat eten en drinken noodzakelijk zijn voor de ontwikkeling van een kind, heeft het ook een sociale functie, een sfeerfunctie en is het een moment van rust. De kinderen eten samen met de pedagogisch medewerkers aan tafel. Er wordt gewacht met eten en drinken totdat iedereen alles klaar heeft staan. Fruit wordt door Malin verstrekt.</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de vakantie maken de kinderen zelf een boterham met hartig beleg en mogen vervolgens kiezen voor een boterham met zoet beleg. Soms krijgen de kinderen iets extra’s. Dit kunnen verschillende producten zijn. Bijvoorbeeld knakworstjes, pannenkoeken, poffertjes of tosti’s. Kinderen worden nooit gedwongen hun bord leeg te eten. Ze worden wel gestimuleerd om voldoende te eten. Bij een afwijkend eetpatroon of andere bijzonderheden wordt dit tussen de ouders en de pedagogisch medewerkers besproken.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5.2 Dieet, allergie, andere culturen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Ouders zijn verantwoordelijk om de PM-ers op de hoogte te stellen van bijzonderheden en wensen rondom de voeding van hun kind. Bijzonderheden zoals een allergie, dieet of wensen vanuit een geloofsovertuiging worden tijdens het intakegesprek op het formulier genoteerd. Als er een kans is op een heftige allergische reactie van het kind op bepaalde voeding dan geven de ouders op het formulier aan welke stappen in een dergelijke situatie ondernomen moeten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5.3 Feesten en trakteren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een verjaardag mag een kind natuurlijk een traktatie uitdelen. Niet alle traktaties </w:t>
      </w:r>
    </w:p>
    <w:p>
      <w:pPr>
        <w:pStyle w:val="Standaard1"/>
        <w:rPr>
          <w:rFonts w:eastAsia="Times New Roman" w:cs="Times New Roman" w:ascii="Times New Roman" w:hAnsi="Times New Roman"/>
        </w:rPr>
      </w:pPr>
      <w:r>
        <w:rPr>
          <w:rFonts w:eastAsia="Times New Roman" w:cs="Times New Roman" w:ascii="Times New Roman" w:hAnsi="Times New Roman"/>
        </w:rPr>
        <w:t>zijn geschikt om uit te delen, denk bijvoorbeeld aan lolly’s. Ouders kunnen altijd overleggen met de groepsleiding voor een geschikte traktatie. De PM-ers vieren samen met het kind en de groep zijn/haar verjaardag. In overleg met de ouders kijken we op welke dag de verjaardag gevierd wordt. Bij de BSO mogen de kinderen met hun verjaardag een cadeautje grabbelen uit het verjaardagskrat.</w:t>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6</w:t>
        <w:tab/>
        <w:t>Toiletgebruik</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6.1 Toiletgebruik</w:t>
      </w:r>
    </w:p>
    <w:p>
      <w:pPr>
        <w:pStyle w:val="Standaard1"/>
        <w:rPr>
          <w:rFonts w:eastAsia="Times New Roman" w:cs="Times New Roman" w:ascii="Times New Roman" w:hAnsi="Times New Roman"/>
        </w:rPr>
      </w:pPr>
      <w:r>
        <w:rPr>
          <w:rFonts w:eastAsia="Times New Roman" w:cs="Times New Roman" w:ascii="Times New Roman" w:hAnsi="Times New Roman"/>
        </w:rPr>
        <w:t>De wc–ruimte ligt meteen naast de groepsruimte. Voor de oudere BSO-kinderen is hier een afgescheiden wc op normale hoogte. Voor de jongere BSO-kinderen zijn er ook verlaagde wc's aanwezig. Voor de kinderen die naar het speellokaal gaan zit</w:t>
      </w:r>
      <w:r>
        <w:rPr>
          <w:rFonts w:eastAsia="Times New Roman" w:cs="Times New Roman" w:ascii="Times New Roman" w:hAnsi="Times New Roman"/>
        </w:rPr>
        <w:t>ten</w:t>
      </w:r>
      <w:r>
        <w:rPr>
          <w:rFonts w:eastAsia="Times New Roman" w:cs="Times New Roman" w:ascii="Times New Roman" w:hAnsi="Times New Roman"/>
        </w:rPr>
        <w:t xml:space="preserve"> de  </w:t>
      </w:r>
      <w:r>
        <w:rPr>
          <w:rFonts w:eastAsia="Times New Roman" w:cs="Times New Roman" w:ascii="Times New Roman" w:hAnsi="Times New Roman"/>
        </w:rPr>
        <w:t xml:space="preserve">kleuter </w:t>
      </w:r>
      <w:r>
        <w:rPr>
          <w:rFonts w:eastAsia="Times New Roman" w:cs="Times New Roman" w:ascii="Times New Roman" w:hAnsi="Times New Roman"/>
        </w:rPr>
        <w:t xml:space="preserve">wc </w:t>
      </w:r>
      <w:r>
        <w:rPr>
          <w:rFonts w:eastAsia="Times New Roman" w:cs="Times New Roman" w:ascii="Times New Roman" w:hAnsi="Times New Roman"/>
        </w:rPr>
        <w:t>'s</w:t>
      </w:r>
      <w:r>
        <w:rPr>
          <w:rFonts w:eastAsia="Times New Roman" w:cs="Times New Roman" w:ascii="Times New Roman" w:hAnsi="Times New Roman"/>
        </w:rPr>
        <w:t xml:space="preserve"> op de gang van de school </w:t>
      </w:r>
      <w:r>
        <w:rPr>
          <w:rFonts w:eastAsia="Times New Roman" w:cs="Times New Roman" w:ascii="Times New Roman" w:hAnsi="Times New Roman"/>
        </w:rPr>
        <w:t>'de Ontdekking”</w:t>
      </w:r>
      <w:r>
        <w:rPr>
          <w:rFonts w:eastAsia="Times New Roman" w:cs="Times New Roman" w:ascii="Times New Roman" w:hAnsi="Times New Roman"/>
        </w:rPr>
        <w:t xml:space="preserve">. De kinderen die in het speellokaal zitten weten de afspraken hierover. Wanneer de kinderen klaar zijn met hun toiletbezoek gaan zij hun handen wassen aan de verlaagde wastafel. Hier is ook een zeeppomp aanwezig evenals textiel handdoeken die 1 keer per dag worden verschoond. Er wordt door de pedagogisch medewerkers goed op toegezien dat kinderen hun handen wassen.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7</w:t>
        <w:tab/>
        <w:t xml:space="preserve">Het kind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7.1 Corrigeren en belonen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onze kinderopvang worden de kinderen op een positieve wijze benaderd en wordt door middel van positieve aandacht het gewenste gedrag gestimuleerd. Door de groepssituatie waarin kinderen meestal op vanzelfsprekende wijze meedoen met de groep is het corrigeren van kinderen veel minder een item dan in de thuissituatie. Wanneer een kind negatief gedrag vertoont, wordt eerst gekeken naar het individuele kind en nagegaan wat de oorzaak van het gedrag zou kunnen zijn (niet lekker in zijn vel, verveling, onzekerheid, wijziging in de thuissituatie of ontwikkelingsproblematiek). De pedagogisch medewerkers kunnen hier op deze manier rekening mee houden. Wanneer een kind na een waarschuwing negatief gedrag blijft vertonen, zal de pedagogisch medewerker het kind op ooghoogte (gehurkt) op rustige wijze aanspreken en het daarbij ook aankijken. Bij herhaling kan het kind zo nodig voor korte duur op een bepaalde plek neergezet worden om zo even uit de situatie te zijn. Er wordt zo kort mogelijk aandacht besteed aan het negatieve gedrag en het kind wordt eventueel afgeleid om te voorkomen dat het op deze manier steeds negatieve aandacht krijgt. Tegelijkertijd wordt positief gedrag door complimenten gestimuleerd. Wij vinden het belangrijk om ouders een terugkoppeling te geven over het gedrag van hun kind. Wellicht dat de ouders thuis ook met dit gedrag te maken hebben. Er kan dan goed afgestemd worden wat de beste benadering zal zijn.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7.2 Overgang van kinderopvang naar school</w:t>
      </w:r>
    </w:p>
    <w:p>
      <w:pPr>
        <w:pStyle w:val="Standaard1"/>
        <w:rPr>
          <w:rFonts w:eastAsia="Times New Roman" w:cs="Times New Roman" w:ascii="Times New Roman" w:hAnsi="Times New Roman"/>
        </w:rPr>
      </w:pPr>
      <w:r>
        <w:rPr>
          <w:rFonts w:eastAsia="Times New Roman" w:cs="Times New Roman" w:ascii="Times New Roman" w:hAnsi="Times New Roman"/>
        </w:rPr>
        <w:t>Er is de laatste tijd veel aandacht voor een ‘doorgaande ontwikkelingslijn’ en een ‘sluitende aanpak’ voor 0- tot 6-jarige kinderen. Iedereen is het erover eens dat de eerste levensjaren heel belangrijk zijn voor de ontwikkeling van een kind. De toenemende aandacht voor de voor- en vroegschoolse periode heeft grote gevolgen voor peuterspeelzalen, kinderdagverblijven en andere voorschoolse voorzieningen. Van ‘beroepsopvoeders’ wordt verwacht dat zij een belangrijke bijdrage kunnen leveren aan de ontwikkeling van jonge kinderen. De overgang van de kinderopvang naar de basisschool is een grote stap, om deze overgang wat makkelijker te maken hebben wij een observatie-/overdrachtsformulier die de pedagogisch medewerkers bijhouden en invullen voordat het kind naar school zal gaan of gaat verhuizen .</w:t>
      </w:r>
    </w:p>
    <w:p>
      <w:pPr>
        <w:pStyle w:val="Standaard1"/>
        <w:rPr>
          <w:rFonts w:cs="Times New Roman" w:ascii="Times New Roman" w:hAnsi="Times New Roman"/>
          <w:shd w:fill="FFFFFF" w:val="clear"/>
        </w:rPr>
      </w:pPr>
      <w:r>
        <w:rPr>
          <w:rFonts w:eastAsia="Times New Roman" w:cs="Times New Roman" w:ascii="Times New Roman" w:hAnsi="Times New Roman"/>
        </w:rPr>
        <w:t xml:space="preserve">Hierin wordt oa. beschreven </w:t>
      </w:r>
      <w:r>
        <w:rPr>
          <w:rFonts w:ascii="Times New Roman" w:hAnsi="Times New Roman"/>
        </w:rPr>
        <w:t>; de sociaal-emotionele ontwikkeling, zelfredzaamheid, spelontwikkeling, taalontwikkeling, motorische – en cognitieve ontwikkeling. Hierin worden bijv. antwoorden gegeven op de volgende vragen; v</w:t>
      </w:r>
      <w:r>
        <w:rPr>
          <w:rFonts w:eastAsia="Times New Roman" w:cs="Times New Roman" w:ascii="Times New Roman" w:hAnsi="Times New Roman"/>
        </w:rPr>
        <w:t xml:space="preserve">oelt het kind zich prettig in de groep? Zit het lekker in zijn vel? Wat vindt het kind leuk? </w:t>
      </w:r>
      <w:r>
        <w:rPr>
          <w:rFonts w:ascii="Times New Roman" w:hAnsi="Times New Roman"/>
        </w:rPr>
        <w:t xml:space="preserve"> </w:t>
      </w:r>
      <w:r>
        <w:rPr>
          <w:rFonts w:cs="Times New Roman" w:ascii="Times New Roman" w:hAnsi="Times New Roman"/>
          <w:shd w:fill="FFFFFF" w:val="clear"/>
        </w:rPr>
        <w:t>Dit observatieformulier wordt ook met het team besproken zodat elke pedagogisch medewerker op de hoogte is van elk kind. Tevens is dit de overdracht van kinderopvang naar bso wanneer een kind doorstroomt naar de bso.</w:t>
      </w:r>
    </w:p>
    <w:p>
      <w:pPr>
        <w:pStyle w:val="Standaard1"/>
        <w:rPr>
          <w:rFonts w:eastAsia="Times New Roman" w:cs="Times New Roman" w:ascii="Times New Roman" w:hAnsi="Times New Roman"/>
        </w:rPr>
      </w:pPr>
      <w:r>
        <w:rPr>
          <w:rFonts w:ascii="Times New Roman" w:hAnsi="Times New Roman"/>
        </w:rPr>
        <w:t xml:space="preserve">Met goedkeuring van de ouder wordt </w:t>
      </w:r>
      <w:r>
        <w:rPr>
          <w:rFonts w:eastAsia="Times New Roman" w:cs="Times New Roman" w:ascii="Times New Roman" w:hAnsi="Times New Roman"/>
        </w:rPr>
        <w:t xml:space="preserve">dit formulier aan de leerkracht overhandigd waarbij het kind op school in de groep zal gaan zitten. Mocht er tijdens de observatie bijzonderheden in de ontwikkeling worden gevonden, dan wordt dit eerst met de ouders besproken en eventueel in overleg worden zij doorverwezen naar passende instanties voor verdere ondersteuning. Hoe beter de overdracht en samenwerking met school, hoe gemakkelijker een peuter de stap van de kinderopvang naar de basisschool kan maken. </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7.3 Zieke kinderen </w:t>
      </w:r>
    </w:p>
    <w:p>
      <w:pPr>
        <w:pStyle w:val="Standaard1"/>
        <w:rPr>
          <w:rFonts w:eastAsia="Times New Roman" w:cs="Times New Roman" w:ascii="Times New Roman" w:hAnsi="Times New Roman"/>
        </w:rPr>
      </w:pPr>
      <w:r>
        <w:rPr>
          <w:rFonts w:eastAsia="Times New Roman" w:cs="Times New Roman" w:ascii="Times New Roman" w:hAnsi="Times New Roman"/>
        </w:rPr>
        <w:t>In geval van ziekte van hun kind wordt ouders verzocht de kinderopvang hier altijd over te informeren. Indien nodig zullen wij bij besmettelijke ziektes contact opnemen met de GGD. Zo nodig zullen alle ouders hierover door ons geïnformeerd worden. Kinderen die ziek zijn of een besmettingsgevaar voor anderen opleveren, mogen de kinderopvang niet bezoeken. Met als belangrijkste reden; het zieke kind zelf! Zij voelen zich dan het veiligste in hun eigen omgeving thuis! Een kind dat ziek is heeft extra aandacht, rust en verzorging nodig. De pedagogisch medewerkers adviseren de ouders om een ziek kind thuis te houden. Ook is er een verhoogd risico dat, in geval van een besmettelijke ziekte, het kind de andere kinderen en de leiding kan besmetten. Hiernaast geldt ook dat de pedagogisch medewerkers niet adequaat opgeleid zijn om zieke kinderen te verzorgen en dat zij de verantwoording van een ziek kind, naast een groep met andere kinderen, te hoog achten. Mocht een leerkracht tijdens de overdracht aangeven dat een kind ziek is, of het kind wordt ziek op de BSO, dan zal Malin altijd contact opnemen met de ouders. Zie protocol ziekte en ongevallen.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7.4 Kinderparticipatie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Binnen kinderopvang Malin wordt, daar waar mogelijk, gestreefd naar kinderparticipatie. Goed kijken en luisteren naar kinderen en kinderen zo mogelijk mee laten denken, bijvoorbeeld bij de keuze van een activiteit is belangrijk en geeft kinderen het gevoel dat ze gehoord worden. Op de kinderopvang en BSO kunnen kinderen o.a. betrokken worden bij het tafeldekken of een boodschapje doen. We zoeken steeds weer naar een balans tussen het stimuleren van de verschillende ontwikkelingsgebieden en de rust voor het kind om deze eigen te kunnen maken. Ook streven we telkens naar de balans tussen aanspreken van de ontwikkeling individueel en in groepsverband. Oudere BSO- kinderen mogen eventueel, na handtekening van ouder, zelfstandig het dorp in om bijv. een boodschap te gaan doen. De pedagogisch medewerkers begeleiden de kinderen individueel en in groepsverband in hun ontwikkeling. Ze gaan daarbij uit van het spel van het kind: het plezier dat een kind beleeft aan spelen staat voorop!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7.5 Signaleren bijzonder gedrag</w:t>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 volgt dagelijks de ontwikkeling van het kind. Tijdens deze dagelijkse observaties kan de pedagogisch medewerker opvallend gedrag bij het kind zien die zorgen baren. Deze signalen zouden kunnen duiden op een mogelijke verstoring van het welbevinden van het kind en/of belemmering van zijn ontwikkeling. In dit geval heeft de pedagogisch medewerker de taak hiermee aan de slag te gaan. Hoe in deze situatie te handelen staat beschreven in het stappenplan van het protocol signalering.</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STAPPENPLAN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1: SIGNALEREN </w:t>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 signaleert opvallend gedrag in het gedrag of de ontwikkeling van het kind en maakt hiervan een korte observatie. Ze beschrijft zo concreet mogelijk wat ze gezien heeft bij het kind, wanneer het zich voordeed en hoe ze gereageerd heeft.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STAP 2: OVERLEG MET COLLEGA’S</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bespreekt het signaal met collega´s in de groep. Wordt de zorg herkend? Indien er op dit moment een vermoeden ontstaat dat de signalen zouden kunnen duiden op huislijk geweld of kindermishandeling, dan schakelt de pedagogisch medewerker direct de leidinggevende in om het vermoeden te bespreken. Samen wordt besloten of verdere stappen ondernemen gaan worden middels het protocol meldcode huiselijk geweld en kindermishandeling.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3: OVERLEG MET OUDERS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bespreekt het signaal tijdens de breng- en haalcontacten met de ouders. Bespreek met de ouder wat goed gaat en waaruit de zorgen bestaat. Vermijd vage omschrijvingen zoals hij was weer erg druk vandaag. Vermijd interpretaties van het gedrag. Door het gedrag zo concreet mogelijk te verwoorden zal de zorg beter, zonder ruis ontvangen worden door de ouders.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4: AFWACHTEN EN VOLGEN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benoemt naar de ouders dat het kind gevolgd gaat worden en besproken in het teamoverleg. Er volgt een periode van afwachten, waarin de pedagogisch medewerkers alert zijn. Signalen worden in die periode in een logboek genoteerd. De pedagogisch medewerker(s) bespreekt met de ouders hoelang deze periode zal zijn (maximaal 4 weken). De ouders worden tijdens breng/ en haalmomenten op de hoogte gehouden.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5: BESPREKEN IN KINDBESPREKING </w:t>
      </w:r>
    </w:p>
    <w:p>
      <w:pPr>
        <w:pStyle w:val="Standaard1"/>
        <w:rPr>
          <w:rFonts w:eastAsia="Times New Roman" w:cs="Times New Roman" w:ascii="Times New Roman" w:hAnsi="Times New Roman"/>
        </w:rPr>
      </w:pPr>
      <w:r>
        <w:rPr>
          <w:rFonts w:eastAsia="Times New Roman" w:cs="Times New Roman" w:ascii="Times New Roman" w:hAnsi="Times New Roman"/>
        </w:rPr>
        <w:t>Het kind wordt in het werkoverleg ingebracht en besproken. Gebruik formulier observaties in de groep. Als de signalen blijven en de zorg na 4 weken niet afneemt wordt er een gerichte observatie gepland. Het kind wordt nog steeds nauwlettend gevold.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6: OBSERVEREN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Informeer de ouders dat je het kind gericht wilt gaan observeren . Het kind wordt geobserveerd dmv observatielijst ( zie protocol meldcode kindermishandeling). Ook nu kan het vermoeden ontstaan dat de signalen te maken kunnen hebben met huiselijk geweld of kindermishandeling. De pedagogisch medewerker schakelt dan direct de leidinggevende in om het vermoeden te bespreken. Samen wordt besloten of verdere stappen ondernemen gaan worden middels het protocol kindermishandeling.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7: OVERLEGGEN EN VOORTGANG BEPALEN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Na de observatie wordt het opvallend gedrag en/of de ontwikkelingsachterstand en mogelijk te nemen stappen besproken in werkoverleg. Het team overweegt of het noodzakelijk is advies in te winnen bij derden. (Informeer de leidinggevende.)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8: OVERLEG MET OUDERS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bespreekt de bevindingen van het team met de ouders en maakt afspraken over verder te nemen stappen zoals: Gebruik formulier oudergesprek. - Het inwinnen van advies bij derden (verpleegkundige consultatiebureau of Zorg Advies Team) - Vormgeven extra begeleiding kind in de groep - Tijdsafspraken over periode van extra begeleiding in de groep en evaluatie daarvan in het team en met de ouders. - Eventuele afspraken voor thuissituatie - Eventueel ingang zetten extra hulp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9: VOORTGANG BEWAKEN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Blijf de ontwikkeling van het kind in de groep volgen en als het mogelijk is extra stimuleren. Houd de ouders van de voortgang op de hoogte tijdens breng- en haalmomenten en/of plan een extra oudergesprek. Bewaak ook of externe hulp, indien dit noodzakelijk is gebleken, op gang komt. Van alle stappen dient een korte schriftelijke verslaglegging te worden gemaakt.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Aandachtspunten</w:t>
      </w:r>
    </w:p>
    <w:p>
      <w:pPr>
        <w:pStyle w:val="Standaard1"/>
        <w:numPr>
          <w:ilvl w:val="0"/>
          <w:numId w:val="13"/>
        </w:numPr>
        <w:spacing w:before="0" w:after="0"/>
        <w:contextualSpacing/>
        <w:rPr>
          <w:rFonts w:eastAsia="Times New Roman" w:cs="Times New Roman" w:ascii="Times New Roman" w:hAnsi="Times New Roman"/>
        </w:rPr>
      </w:pPr>
      <w:r>
        <w:rPr>
          <w:rFonts w:eastAsia="Times New Roman" w:cs="Times New Roman" w:ascii="Times New Roman" w:hAnsi="Times New Roman"/>
        </w:rPr>
        <w:t>Het kind heeft recht op ontwikkeling in zijn eigen tempo.</w:t>
      </w:r>
    </w:p>
    <w:p>
      <w:pPr>
        <w:pStyle w:val="Standaard1"/>
        <w:numPr>
          <w:ilvl w:val="0"/>
          <w:numId w:val="13"/>
        </w:numPr>
        <w:spacing w:before="0" w:after="0"/>
        <w:contextualSpacing/>
        <w:rPr>
          <w:rFonts w:eastAsia="Times New Roman" w:cs="Times New Roman" w:ascii="Times New Roman" w:hAnsi="Times New Roman"/>
        </w:rPr>
      </w:pPr>
      <w:r>
        <w:rPr>
          <w:rFonts w:eastAsia="Times New Roman" w:cs="Times New Roman" w:ascii="Times New Roman" w:hAnsi="Times New Roman"/>
        </w:rPr>
        <w:t>Als er zorgen zijn over de ontwikkeling van het kind dan is het van groot belang dat de ouders meteen op de hoogte gebracht worden van de signalen en ook voortdurend bij het proces betrokken blijven. De ouders zijn verantwoordelijk voor het kind. Dit betekent dat er niets ondernomen mag worden zonder medeweten van de ouders.</w:t>
      </w:r>
    </w:p>
    <w:p>
      <w:pPr>
        <w:pStyle w:val="Standaard1"/>
        <w:numPr>
          <w:ilvl w:val="0"/>
          <w:numId w:val="1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Verkregen informatie wordt conform de beroepscode alleen met toestemming van ouders aan derden gegeven. </w:t>
      </w:r>
    </w:p>
    <w:p>
      <w:pPr>
        <w:pStyle w:val="Standaard1"/>
        <w:numPr>
          <w:ilvl w:val="0"/>
          <w:numId w:val="1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pedagogisch medewerker heeft een ondersteunende en preventieve taak in de opvoeding van een kind. Door vroeg te signaleren en het kind vroeg te stimuleren kunnen tijdelijke vertragingen in de ontwikkeling snel opgespoord en verholpen worden zodat ze niet uitgroeien tot een probleem. </w:t>
      </w:r>
    </w:p>
    <w:p>
      <w:pPr>
        <w:pStyle w:val="Standaard1"/>
        <w:numPr>
          <w:ilvl w:val="0"/>
          <w:numId w:val="13"/>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pedagogisch medewerker heeft een signalerende en adviserende rol. Laat je niet verleiden tot interpretaties en uitspraken over een eventuele diagnose. Als de begeleiding van het kind meer vraagt dan mogelijk is binnen de opvang adviseer ouders hulp te gaan zoeken.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Wat te doen als de ouders het gedrag niet herkennen of delen? </w:t>
      </w:r>
    </w:p>
    <w:p>
      <w:pPr>
        <w:pStyle w:val="Standaard1"/>
        <w:numPr>
          <w:ilvl w:val="0"/>
          <w:numId w:val="14"/>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Door ouders te blijven informeren over de bezorgdheid en de gevolgen ervan voor de ontwikkeling van hun kind zal de kans toenemen dat de ouders het gedrag gaan herkennen en bereid zullen zijn alsnog stappen te gaan ondernemen. </w:t>
      </w:r>
    </w:p>
    <w:p>
      <w:pPr>
        <w:pStyle w:val="Standaard1"/>
        <w:numPr>
          <w:ilvl w:val="0"/>
          <w:numId w:val="14"/>
        </w:numPr>
        <w:spacing w:before="0" w:after="0"/>
        <w:contextualSpacing/>
        <w:rPr>
          <w:rFonts w:eastAsia="Times New Roman" w:cs="Times New Roman" w:ascii="Times New Roman" w:hAnsi="Times New Roman"/>
        </w:rPr>
      </w:pPr>
      <w:r>
        <w:rPr>
          <w:rFonts w:eastAsia="Times New Roman" w:cs="Times New Roman" w:ascii="Times New Roman" w:hAnsi="Times New Roman"/>
        </w:rPr>
        <w:t>Blijf extra aandacht schenken aan het kind in de kinderopvang. Houdt echter ook in het oog wat de gevolgen zijn voor de rest van de groep kinderen en voor jullie als pedagogisch medewerkers.</w:t>
      </w:r>
    </w:p>
    <w:p>
      <w:pPr>
        <w:pStyle w:val="Standaard1"/>
        <w:numPr>
          <w:ilvl w:val="0"/>
          <w:numId w:val="14"/>
        </w:numPr>
        <w:spacing w:before="0" w:after="0"/>
        <w:contextualSpacing/>
        <w:rPr>
          <w:rFonts w:eastAsia="Times New Roman" w:cs="Times New Roman" w:ascii="Times New Roman" w:hAnsi="Times New Roman"/>
        </w:rPr>
      </w:pPr>
      <w:r>
        <w:rPr>
          <w:rFonts w:eastAsia="Times New Roman" w:cs="Times New Roman" w:ascii="Times New Roman" w:hAnsi="Times New Roman"/>
        </w:rPr>
        <w:t>Raadpleeg de consultatieverpleegkundige of het zorgteam met medeweten van de ouders.</w:t>
      </w:r>
    </w:p>
    <w:p>
      <w:pPr>
        <w:pStyle w:val="Standaard1"/>
        <w:numPr>
          <w:ilvl w:val="0"/>
          <w:numId w:val="14"/>
        </w:numPr>
        <w:spacing w:before="0" w:after="0"/>
        <w:contextualSpacing/>
        <w:rPr>
          <w:rFonts w:eastAsia="Times New Roman" w:cs="Times New Roman" w:ascii="Times New Roman" w:hAnsi="Times New Roman"/>
        </w:rPr>
      </w:pPr>
      <w:r>
        <w:rPr>
          <w:rFonts w:eastAsia="Times New Roman" w:cs="Times New Roman" w:ascii="Times New Roman" w:hAnsi="Times New Roman"/>
        </w:rPr>
        <w:t>Het is ook mogelijk de consultatieverpleegkundige of het zorgteam te raadplegen zonder echter de naam van het kind te vermelden.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Aan het protocol signalering zijn de volgende documenten verbonden: </w:t>
      </w:r>
    </w:p>
    <w:p>
      <w:pPr>
        <w:pStyle w:val="Standaard1"/>
        <w:numPr>
          <w:ilvl w:val="0"/>
          <w:numId w:val="15"/>
        </w:numPr>
        <w:spacing w:before="0" w:after="0"/>
        <w:contextualSpacing/>
        <w:rPr>
          <w:rFonts w:eastAsia="Times New Roman" w:cs="Times New Roman" w:ascii="Times New Roman" w:hAnsi="Times New Roman"/>
        </w:rPr>
      </w:pPr>
      <w:r>
        <w:rPr>
          <w:rFonts w:eastAsia="Times New Roman" w:cs="Times New Roman" w:ascii="Times New Roman" w:hAnsi="Times New Roman"/>
        </w:rPr>
        <w:t>Observatieformulier/formulier bespreekpunten kind in de groep</w:t>
      </w:r>
    </w:p>
    <w:p>
      <w:pPr>
        <w:pStyle w:val="Standaard1"/>
        <w:numPr>
          <w:ilvl w:val="0"/>
          <w:numId w:val="15"/>
        </w:numPr>
        <w:spacing w:before="0" w:after="0"/>
        <w:contextualSpacing/>
        <w:rPr>
          <w:rFonts w:eastAsia="Times New Roman" w:cs="Times New Roman" w:ascii="Times New Roman" w:hAnsi="Times New Roman"/>
        </w:rPr>
      </w:pPr>
      <w:r>
        <w:rPr>
          <w:rFonts w:eastAsia="Times New Roman" w:cs="Times New Roman" w:ascii="Times New Roman" w:hAnsi="Times New Roman"/>
        </w:rPr>
        <w:t>Sociale kaart</w:t>
      </w:r>
    </w:p>
    <w:p>
      <w:pPr>
        <w:pStyle w:val="Standaard1"/>
        <w:numPr>
          <w:ilvl w:val="0"/>
          <w:numId w:val="1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Protocol kindermishandeling Malin </w:t>
      </w:r>
    </w:p>
    <w:p>
      <w:pPr>
        <w:pStyle w:val="Standaard1"/>
        <w:numPr>
          <w:ilvl w:val="0"/>
          <w:numId w:val="15"/>
        </w:numPr>
        <w:spacing w:before="0" w:after="0"/>
        <w:contextualSpacing/>
        <w:rPr>
          <w:rFonts w:eastAsia="Times New Roman" w:cs="Times New Roman" w:ascii="Times New Roman" w:hAnsi="Times New Roman"/>
        </w:rPr>
      </w:pPr>
      <w:r>
        <w:rPr>
          <w:rFonts w:eastAsia="Times New Roman" w:cs="Times New Roman" w:ascii="Times New Roman" w:hAnsi="Times New Roman"/>
        </w:rPr>
        <w:t>Regionale telefoonnummers Politie alarmnummer (bij noodsituaties)</w:t>
      </w:r>
    </w:p>
    <w:p>
      <w:pPr>
        <w:pStyle w:val="Standaard1"/>
        <w:numPr>
          <w:ilvl w:val="0"/>
          <w:numId w:val="15"/>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Telefoonnummer: 112 Geen nood: 0900 8844 </w:t>
      </w:r>
    </w:p>
    <w:p>
      <w:pPr>
        <w:pStyle w:val="Standaard1"/>
        <w:numPr>
          <w:ilvl w:val="0"/>
          <w:numId w:val="15"/>
        </w:numPr>
        <w:spacing w:before="0" w:after="0"/>
        <w:contextualSpacing/>
        <w:rPr>
          <w:rFonts w:eastAsia="Times New Roman" w:cs="Times New Roman" w:ascii="Times New Roman" w:hAnsi="Times New Roman"/>
        </w:rPr>
      </w:pPr>
      <w:r>
        <w:rPr>
          <w:rFonts w:eastAsia="Times New Roman" w:cs="Times New Roman" w:ascii="Times New Roman" w:hAnsi="Times New Roman"/>
        </w:rPr>
        <w:t>Huisarts: zie kindmap</w:t>
      </w:r>
    </w:p>
    <w:p>
      <w:pPr>
        <w:pStyle w:val="Standaard1"/>
        <w:spacing w:lineRule="auto" w:line="276"/>
        <w:rPr>
          <w:rFonts w:eastAsia="Times New Roman" w:cs="Times New Roman" w:ascii="Times New Roman" w:hAnsi="Times New Roman"/>
        </w:rPr>
      </w:pPr>
      <w:r>
        <w:rPr>
          <w:rFonts w:eastAsia="Times New Roman" w:cs="Times New Roman" w:ascii="Times New Roman" w:hAnsi="Times New Roman"/>
        </w:rPr>
      </w:r>
    </w:p>
    <w:p>
      <w:pPr>
        <w:pStyle w:val="Standaard1"/>
        <w:pageBreakBefore/>
        <w:rPr>
          <w:rFonts w:eastAsia="Times New Roman" w:cs="Times New Roman" w:ascii="Times New Roman" w:hAnsi="Times New Roman"/>
        </w:rPr>
      </w:pPr>
      <w:r>
        <w:rPr>
          <w:rFonts w:eastAsia="Times New Roman" w:cs="Times New Roman" w:ascii="Times New Roman" w:hAnsi="Times New Roman"/>
        </w:rPr>
      </w:r>
    </w:p>
    <w:tbl>
      <w:tblPr>
        <w:jc w:val="left"/>
        <w:tblInd w:w="-1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4641"/>
        <w:gridCol w:w="4641"/>
      </w:tblGrid>
      <w:tr>
        <w:trPr>
          <w:cantSplit w:val="false"/>
        </w:trPr>
        <w:tc>
          <w:tcPr>
            <w:tcW w:w="46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Landelijke telefoonnummers</w:t>
            </w:r>
          </w:p>
        </w:tc>
        <w:tc>
          <w:tcPr>
            <w:tcW w:w="46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Regionale telefoonnummers</w:t>
            </w:r>
          </w:p>
        </w:tc>
      </w:tr>
      <w:tr>
        <w:trPr>
          <w:cantSplit w:val="false"/>
        </w:trPr>
        <w:tc>
          <w:tcPr>
            <w:tcW w:w="46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Standaard1"/>
              <w:rPr>
                <w:rFonts w:eastAsia="Times New Roman" w:cs="Times New Roman" w:ascii="Times New Roman" w:hAnsi="Times New Roman"/>
              </w:rPr>
            </w:pPr>
            <w:r>
              <w:rPr>
                <w:rFonts w:eastAsia="Times New Roman" w:cs="Times New Roman" w:ascii="Times New Roman" w:hAnsi="Times New Roman"/>
              </w:rPr>
              <w:t>Advies en Meldpunt Kindermishandeling</w:t>
            </w:r>
          </w:p>
          <w:p>
            <w:pPr>
              <w:pStyle w:val="Standaard1"/>
              <w:rPr>
                <w:rFonts w:eastAsia="Times New Roman" w:cs="Times New Roman" w:ascii="Times New Roman" w:hAnsi="Times New Roman"/>
              </w:rPr>
            </w:pPr>
            <w:r>
              <w:rPr>
                <w:rFonts w:eastAsia="Times New Roman" w:cs="Times New Roman" w:ascii="Times New Roman" w:hAnsi="Times New Roman"/>
              </w:rPr>
              <w:t>Tel. 0900 - 123 12 30</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Kindertelefoon </w:t>
            </w:r>
          </w:p>
          <w:p>
            <w:pPr>
              <w:pStyle w:val="Standaard1"/>
              <w:rPr>
                <w:rFonts w:eastAsia="Times New Roman" w:cs="Times New Roman" w:ascii="Times New Roman" w:hAnsi="Times New Roman"/>
              </w:rPr>
            </w:pPr>
            <w:r>
              <w:rPr>
                <w:rFonts w:eastAsia="Times New Roman" w:cs="Times New Roman" w:ascii="Times New Roman" w:hAnsi="Times New Roman"/>
              </w:rPr>
              <w:t>Tel. 0800 - 0432</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Landelijk Bureau Slachtofferhulp </w:t>
            </w:r>
          </w:p>
          <w:p>
            <w:pPr>
              <w:pStyle w:val="Standaard1"/>
              <w:rPr>
                <w:rFonts w:eastAsia="Times New Roman" w:cs="Times New Roman" w:ascii="Times New Roman" w:hAnsi="Times New Roman"/>
              </w:rPr>
            </w:pPr>
            <w:r>
              <w:rPr>
                <w:rFonts w:eastAsia="Times New Roman" w:cs="Times New Roman" w:ascii="Times New Roman" w:hAnsi="Times New Roman"/>
              </w:rPr>
              <w:t>Tel. 030 – 234 01 16</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Transact </w:t>
            </w:r>
          </w:p>
          <w:p>
            <w:pPr>
              <w:pStyle w:val="Standaard1"/>
              <w:rPr>
                <w:rFonts w:eastAsia="Times New Roman" w:cs="Times New Roman" w:ascii="Times New Roman" w:hAnsi="Times New Roman"/>
              </w:rPr>
            </w:pPr>
            <w:r>
              <w:rPr>
                <w:rFonts w:eastAsia="Times New Roman" w:cs="Times New Roman" w:ascii="Times New Roman" w:hAnsi="Times New Roman"/>
              </w:rPr>
              <w:t>Tel. 030 – 230 06 66</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NIZW Jeugd / Expertisecentrum Kindermishandeling</w:t>
            </w:r>
          </w:p>
          <w:p>
            <w:pPr>
              <w:pStyle w:val="Standaard1"/>
              <w:rPr>
                <w:rFonts w:eastAsia="Times New Roman" w:cs="Times New Roman" w:ascii="Times New Roman" w:hAnsi="Times New Roman"/>
              </w:rPr>
            </w:pPr>
            <w:r>
              <w:rPr>
                <w:rFonts w:eastAsia="Times New Roman" w:cs="Times New Roman" w:ascii="Times New Roman" w:hAnsi="Times New Roman"/>
              </w:rPr>
              <w:t>Tel. 030 – 230 65 64</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Opvoedtelefoon </w:t>
            </w:r>
          </w:p>
          <w:p>
            <w:pPr>
              <w:pStyle w:val="Standaard1"/>
              <w:rPr>
                <w:rFonts w:eastAsia="Times New Roman" w:cs="Times New Roman" w:ascii="Times New Roman" w:hAnsi="Times New Roman"/>
              </w:rPr>
            </w:pPr>
            <w:r>
              <w:rPr>
                <w:rFonts w:eastAsia="Times New Roman" w:cs="Times New Roman" w:ascii="Times New Roman" w:hAnsi="Times New Roman"/>
              </w:rPr>
              <w:t>Tel. 0900 – 821 22 05</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Bellen in nood: tel. 112</w:t>
            </w:r>
          </w:p>
          <w:p>
            <w:pPr>
              <w:pStyle w:val="Standaard1"/>
              <w:rPr>
                <w:rFonts w:eastAsia="Times New Roman" w:cs="Times New Roman" w:ascii="Times New Roman" w:hAnsi="Times New Roman"/>
              </w:rPr>
            </w:pPr>
            <w:r>
              <w:rPr>
                <w:rFonts w:eastAsia="Times New Roman" w:cs="Times New Roman" w:ascii="Times New Roman" w:hAnsi="Times New Roman"/>
              </w:rPr>
            </w:r>
          </w:p>
        </w:tc>
        <w:tc>
          <w:tcPr>
            <w:tcW w:w="46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rPr>
              <w:t xml:space="preserve">Advies en Meldpunt Kindermishandeling </w:t>
            </w:r>
            <w:r>
              <w:rPr>
                <w:rFonts w:eastAsia="Times New Roman" w:cs="Times New Roman" w:ascii="Times New Roman" w:hAnsi="Times New Roman"/>
                <w:color w:val="000000"/>
                <w:highlight w:val="white"/>
              </w:rPr>
              <w:t>Gelderland</w:t>
            </w:r>
            <w:r>
              <w:rPr>
                <w:rFonts w:eastAsia="Times New Roman" w:cs="Times New Roman" w:ascii="Times New Roman" w:hAnsi="Times New Roman"/>
                <w:color w:val="000000"/>
              </w:rPr>
              <w:br/>
            </w:r>
            <w:r>
              <w:rPr>
                <w:rFonts w:eastAsia="Times New Roman" w:cs="Times New Roman" w:ascii="Times New Roman" w:hAnsi="Times New Roman"/>
                <w:color w:val="000000"/>
                <w:highlight w:val="white"/>
              </w:rPr>
              <w:t>Arnhemsestraatweg 348</w:t>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highlight w:val="white"/>
              </w:rPr>
              <w:t>6881 NK  Velp</w:t>
            </w:r>
            <w:r>
              <w:rPr>
                <w:rFonts w:eastAsia="Times New Roman" w:cs="Times New Roman" w:ascii="Times New Roman" w:hAnsi="Times New Roman"/>
                <w:color w:val="000000"/>
              </w:rPr>
              <w:br/>
            </w:r>
            <w:r>
              <w:rPr>
                <w:rFonts w:eastAsia="Times New Roman" w:cs="Times New Roman" w:ascii="Times New Roman" w:hAnsi="Times New Roman"/>
                <w:color w:val="000000"/>
                <w:highlight w:val="white"/>
              </w:rPr>
              <w:t>Tel. 026 - 442 42 22</w:t>
            </w:r>
            <w:r>
              <w:rPr>
                <w:rFonts w:eastAsia="Times New Roman" w:cs="Times New Roman" w:ascii="Times New Roman" w:hAnsi="Times New Roman"/>
                <w:color w:val="000000"/>
              </w:rPr>
              <w:br/>
            </w:r>
          </w:p>
          <w:p>
            <w:pPr>
              <w:pStyle w:val="Standaard1"/>
              <w:rPr>
                <w:rFonts w:eastAsia="Times New Roman" w:cs="Times New Roman" w:ascii="Times New Roman" w:hAnsi="Times New Roman"/>
              </w:rPr>
            </w:pPr>
            <w:r>
              <w:rPr>
                <w:rFonts w:eastAsia="Times New Roman" w:cs="Times New Roman" w:ascii="Times New Roman" w:hAnsi="Times New Roman"/>
              </w:rPr>
              <w:t>CJG</w:t>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t>Van Limburg Stirumplein 5 </w:t>
            </w:r>
          </w:p>
          <w:p>
            <w:pPr>
              <w:pStyle w:val="Standaard1"/>
              <w:rPr>
                <w:rFonts w:eastAsia="Times New Roman" w:cs="Times New Roman" w:ascii="Times New Roman" w:hAnsi="Times New Roman"/>
                <w:highlight w:val="white"/>
              </w:rPr>
            </w:pPr>
            <w:r>
              <w:rPr>
                <w:rFonts w:eastAsia="Times New Roman" w:cs="Times New Roman" w:ascii="Times New Roman" w:hAnsi="Times New Roman"/>
                <w:highlight w:val="white"/>
              </w:rPr>
              <w:t>6971 CE  BRUMMEN</w:t>
            </w:r>
          </w:p>
          <w:p>
            <w:pPr>
              <w:pStyle w:val="Standaard1"/>
              <w:rPr>
                <w:rFonts w:eastAsia="Times New Roman" w:cs="Times New Roman" w:ascii="Times New Roman" w:hAnsi="Times New Roman"/>
              </w:rPr>
            </w:pPr>
            <w:r>
              <w:rPr>
                <w:rFonts w:eastAsia="Times New Roman" w:cs="Times New Roman" w:ascii="Times New Roman" w:hAnsi="Times New Roman"/>
              </w:rPr>
              <w:t>Tel. 0575 – 568 929</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Judith van Malenstijn</w:t>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Coordinator Team Voor Elkaar</w:t>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j.vanmalenstijn@brummen.nl</w:t>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Tel. 06 – 48 76 73 18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t>GGD Noord-Oost Gelderland</w:t>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t>Postbus 51</w:t>
              <w:br/>
              <w:t xml:space="preserve">7300 AB Apeldoorn  </w:t>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t xml:space="preserve">Tel. 088 - 443 30 00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Politie</w:t>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t>Loubergweg 3</w:t>
            </w:r>
            <w:r>
              <w:rPr>
                <w:rFonts w:eastAsia="Times New Roman" w:cs="Times New Roman" w:ascii="Times New Roman" w:hAnsi="Times New Roman"/>
                <w:color w:val="000000"/>
              </w:rPr>
              <w:br/>
            </w:r>
            <w:r>
              <w:rPr>
                <w:rFonts w:eastAsia="Times New Roman" w:cs="Times New Roman" w:ascii="Times New Roman" w:hAnsi="Times New Roman"/>
                <w:color w:val="000000"/>
                <w:highlight w:val="white"/>
              </w:rPr>
              <w:t xml:space="preserve">6961 EJ Eerbeek  </w:t>
            </w:r>
          </w:p>
          <w:p>
            <w:pPr>
              <w:pStyle w:val="Standaard1"/>
              <w:rPr>
                <w:rFonts w:eastAsia="Times New Roman" w:cs="Times New Roman" w:ascii="Times New Roman" w:hAnsi="Times New Roman"/>
              </w:rPr>
            </w:pPr>
            <w:r>
              <w:rPr>
                <w:rFonts w:eastAsia="Times New Roman" w:cs="Times New Roman" w:ascii="Times New Roman" w:hAnsi="Times New Roman"/>
              </w:rPr>
              <w:t>Tel. 0900 8844</w:t>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r>
          </w:p>
          <w:p>
            <w:pPr>
              <w:pStyle w:val="Standaard1"/>
              <w:rPr>
                <w:rFonts w:eastAsia="Times New Roman" w:cs="Times New Roman" w:ascii="Times New Roman" w:hAnsi="Times New Roman"/>
              </w:rPr>
            </w:pPr>
            <w:r>
              <w:rPr>
                <w:rFonts w:eastAsia="Times New Roman" w:cs="Times New Roman" w:ascii="Times New Roman" w:hAnsi="Times New Roman"/>
              </w:rPr>
            </w:r>
          </w:p>
        </w:tc>
      </w:tr>
    </w:tbl>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8</w:t>
        <w:tab/>
        <w:t xml:space="preserve">Informatie-uitwisseling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b/>
        </w:rPr>
        <w:t>8.1 Mondelinge informatie-uitwisseling</w:t>
      </w: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Contacten tussen pedagogisch medewerkers en ouders zijn van groot belang voor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kwaliteit van de opvang. Door een goede afstemming over en weer zullen pedagogisch medewerkers in staat zijn om de kinderen tijdens hun verblijf op de BSO beter te begrijpen en te begeleiden. Andersom krijgen de ouders via de pedagogisch medewerkers een beeld van wat hun kind beleeft tijdens hun afwezigheid en hoe hun kind zich in een andere omgeving gedraagt.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het halen hebben pedagogisch medewerkers individueel contact met de ouders. Pedagogisch medewerkers vertellen wat er die dag gebeurd is en of er nog bijzonderheden zijn voorgevallen of een leuke anekdote. Andersom is het voor pedagogisch medewerkers belangrijk om te horen of er specifieke zaken spelen in de thuissituatie. Dit kan zijn in praktische zin, bijvoorbeeld wanneer een kind slecht heeft geslapen of veranderingen op emotioneel gebied (bijvoorbeeld de komst van een baby, een verhuizing of andere veranderingen in de thuissituatie). Op deze manier kunnen pedagogisch medewerkers nog beter inspelen op de behoefte van ieder kind. Indien ouders een apart gesprek willen met de pedagogisch medewerker dan kan daar altijd een afspraak voor gemaakt worden. </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rPr>
      </w:pPr>
      <w:r>
        <w:rPr>
          <w:rFonts w:eastAsia="Times New Roman" w:cs="Times New Roman" w:ascii="Times New Roman" w:hAnsi="Times New Roman"/>
        </w:rPr>
        <w:t>Op het moment dat een kind naar de buitenschoolse opvang gaat wordt voorafgaand een plaatsingsgesprek met de ouders gevoerd, hierin worden ook eventuele een wenmiddag afgesproken. Bij de BSO zijn geen vaste momenten voor oudergesprekken, deze kunnen op aanvraag altijd plaatsvinden. Indien wij het nodig achten, nemen we zelf het initiatief tot een gesprek.</w:t>
      </w:r>
    </w:p>
    <w:p>
      <w:pPr>
        <w:pStyle w:val="Kop11"/>
        <w:rPr/>
      </w:pPr>
      <w:bookmarkStart w:id="2" w:name="_Toc529469961"/>
      <w:bookmarkStart w:id="3" w:name="_Toc529469961"/>
      <w:r>
        <w:rPr/>
      </w:r>
    </w:p>
    <w:p>
      <w:pPr>
        <w:pStyle w:val="Kop11"/>
        <w:rPr/>
      </w:pPr>
      <w:r>
        <w:rPr/>
        <w:t>Informele</w:t>
      </w:r>
      <w:r>
        <w:rPr>
          <w:spacing w:val="-3"/>
        </w:rPr>
        <w:t xml:space="preserve"> </w:t>
      </w:r>
      <w:bookmarkEnd w:id="3"/>
      <w:r>
        <w:rPr/>
        <w:t>feedback</w:t>
      </w:r>
    </w:p>
    <w:p>
      <w:pPr>
        <w:pStyle w:val="Tekstblok"/>
        <w:rPr/>
      </w:pPr>
      <w:r>
        <w:rP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8.2 Schriftelijke informatie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Een paar keer per jaar ontvangen ouders een algemene nieuwsbrief. Hierin staat informatie die voor alle ouders van belang is. Onderwerpen kunnen zijn: beleidsveranderingen, organisatieveranderingen, informatie over pedagogische zaken, de oudercommissie, festiviteiten en leuke informatie over de kinderopvang. Op onze website is veel informatie te vinden over onze opvang.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8.3 Oudercommissie </w:t>
      </w:r>
    </w:p>
    <w:p>
      <w:pPr>
        <w:pStyle w:val="Standaard1"/>
        <w:rPr>
          <w:rFonts w:eastAsia="Times New Roman" w:cs="Times New Roman" w:ascii="Times New Roman" w:hAnsi="Times New Roman"/>
        </w:rPr>
      </w:pPr>
      <w:bookmarkStart w:id="4" w:name="_30j0zll"/>
      <w:bookmarkEnd w:id="4"/>
      <w:r>
        <w:rPr>
          <w:rFonts w:eastAsia="Times New Roman" w:cs="Times New Roman" w:ascii="Times New Roman" w:hAnsi="Times New Roman"/>
        </w:rPr>
        <w:t xml:space="preserve">Kinderopvang Malin heeft op elke locatie, Malin en de Kleine Krijger een eigen oudercommissie. Alle informatie over onze oudercommissie vindt u op de website van Malin.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8.4 Ouderbijeenkomsten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kinderopvang worden er jaarlijks verschillende activiteiten en ouderbijeenkomsten georganiseerd. Dit kan variëren van een thema- avond, fotopresentatie tot een “Opa en Oma-dag”. Hierover worden de ouders op de kinderopvang door middel van de nieuwsbrief of mail op de hoogte gebracht.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Kop3"/>
        <w:rPr>
          <w:rFonts w:eastAsia="Times New Roman" w:cs="Times New Roman" w:ascii="Times New Roman" w:hAnsi="Times New Roman"/>
          <w:color w:val="000000"/>
        </w:rPr>
      </w:pPr>
      <w:r>
        <w:rPr>
          <w:rFonts w:eastAsia="Times New Roman" w:cs="Times New Roman" w:ascii="Times New Roman" w:hAnsi="Times New Roman"/>
          <w:color w:val="000000"/>
        </w:rPr>
        <w:t xml:space="preserve">8.5 Klachtenprocedure </w:t>
      </w:r>
    </w:p>
    <w:p>
      <w:pPr>
        <w:pStyle w:val="Normal"/>
        <w:spacing w:before="0" w:after="0"/>
        <w:contextualSpacing/>
        <w:rPr>
          <w:rFonts w:cs="Times New Roman" w:ascii="Times New Roman" w:hAnsi="Times New Roman"/>
        </w:rPr>
      </w:pPr>
      <w:r>
        <w:rPr>
          <w:rFonts w:cs="Times New Roman" w:ascii="Times New Roman" w:hAnsi="Times New Roman"/>
        </w:rPr>
        <w:t xml:space="preserve">We doen ons uiterste best om een helder en zorgvuldig beleid te voeren ten aanzien van het Veiligheids-en gezondheidsbeleid. Desalniettemin kan het voorkomen dat er een verschil van inzicht over de uitvoering van dit beleid bestaat, zowel bij ouders/verzorgers als bij medewerkers. Aangezien feedback een belangrijk instrument in onze kwaliteitszorg is, willen wij op allerlei manieren borgen dat ouders en medewerkers zich over de uitvoering van ons beleid kunnen uiten. Zij kunnen ons altijd mailen of persoonlijk spreken voor feedback.  Ook heeft Malin een </w:t>
      </w:r>
      <w:r>
        <w:rPr>
          <w:rFonts w:cs="Times New Roman" w:ascii="Times New Roman" w:hAnsi="Times New Roman"/>
          <w:b/>
        </w:rPr>
        <w:t xml:space="preserve">Intern Klachtreglement </w:t>
      </w:r>
      <w:r>
        <w:rPr>
          <w:rFonts w:cs="Times New Roman" w:ascii="Times New Roman" w:hAnsi="Times New Roman"/>
        </w:rPr>
        <w:t>voor ouders.</w:t>
      </w:r>
    </w:p>
    <w:p>
      <w:pPr>
        <w:pStyle w:val="Tekstblok"/>
        <w:rPr>
          <w:rFonts w:cs="Times New Roman"/>
          <w:szCs w:val="24"/>
        </w:rPr>
      </w:pPr>
      <w:r>
        <w:rPr>
          <w:rFonts w:cs="Times New Roman"/>
          <w:szCs w:val="24"/>
        </w:rPr>
      </w:r>
    </w:p>
    <w:p>
      <w:pPr>
        <w:pStyle w:val="Normal"/>
        <w:rPr>
          <w:rFonts w:cs="Times New Roman" w:ascii="Times New Roman" w:hAnsi="Times New Roman"/>
          <w:b/>
        </w:rPr>
      </w:pPr>
      <w:r>
        <w:rPr>
          <w:rFonts w:cs="Times New Roman" w:ascii="Times New Roman" w:hAnsi="Times New Roman"/>
          <w:b/>
        </w:rPr>
        <w:t>Informele</w:t>
      </w:r>
      <w:r>
        <w:rPr>
          <w:rFonts w:cs="Times New Roman" w:ascii="Times New Roman" w:hAnsi="Times New Roman"/>
          <w:b/>
          <w:spacing w:val="-3"/>
        </w:rPr>
        <w:t xml:space="preserve"> </w:t>
      </w:r>
      <w:r>
        <w:rPr>
          <w:rFonts w:cs="Times New Roman" w:ascii="Times New Roman" w:hAnsi="Times New Roman"/>
          <w:b/>
        </w:rPr>
        <w:t>feedback</w:t>
      </w:r>
    </w:p>
    <w:p>
      <w:pPr>
        <w:pStyle w:val="Normal"/>
        <w:rPr>
          <w:rFonts w:cs="Times New Roman" w:ascii="Times New Roman" w:hAnsi="Times New Roman"/>
        </w:rPr>
      </w:pPr>
      <w:r>
        <w:rPr>
          <w:rFonts w:cs="Times New Roman" w:ascii="Times New Roman" w:hAnsi="Times New Roman"/>
        </w:rP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b/>
          <w:sz w:val="28"/>
          <w:szCs w:val="28"/>
        </w:rPr>
      </w:pPr>
      <w:r>
        <w:rPr>
          <w:rFonts w:cs="Times New Roman" w:ascii="Times New Roman" w:hAnsi="Times New Roman"/>
          <w:b/>
          <w:sz w:val="28"/>
          <w:szCs w:val="28"/>
        </w:rPr>
        <w:t>Intern Klachtreglement</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rPr>
      </w:pPr>
      <w:r>
        <w:rPr>
          <w:rFonts w:cs="Times New Roman" w:ascii="Times New Roman" w:hAnsi="Times New Roman"/>
          <w:b/>
        </w:rPr>
        <w:t>Inleiding</w:t>
      </w:r>
      <w:r>
        <w:rPr>
          <w:rFonts w:cs="Times New Roman" w:ascii="Times New Roman" w:hAnsi="Times New Roman"/>
        </w:rPr>
        <w:t xml:space="preserve"> </w:t>
      </w:r>
    </w:p>
    <w:p>
      <w:pPr>
        <w:pStyle w:val="Normal"/>
        <w:rPr>
          <w:rFonts w:cs="Times New Roman" w:ascii="Times New Roman" w:hAnsi="Times New Roman"/>
        </w:rPr>
      </w:pPr>
      <w:r>
        <w:rPr>
          <w:rFonts w:cs="Times New Roman" w:ascii="Times New Roman" w:hAnsi="Times New Roman"/>
        </w:rPr>
        <w:t>Kinderopvang Malin heeft in het kader van de Wet kinderopvang een interne klachtenregeling opgesteld. Deze regeling beschrijft de werkwijze bij het behandelen en registreren van klachten van ouders over gedragingen van de houder of bij de houder werkzame personen jegens een ouder of kind of over de overeenkomst tussen de houder en ouder. Bij voorkeur maken ouders/verzorgers een klacht eerst bespreekbaar bij de direct betrokkene. Leidt dit niet tot een bevredigende oplossing, dan kan een formele klacht ingediend worden. Afhankelijk van de aard van de klacht kan deze worden ingediend bij de eigenaren van Malin, Linda Stevens of Marlies Aarnoudse. Zij zijn te bereiken per e-mail naar info@kinderopvangmalin.nl</w:t>
      </w:r>
    </w:p>
    <w:p>
      <w:pPr>
        <w:pStyle w:val="Normal"/>
        <w:rPr>
          <w:rFonts w:cs="Times New Roman" w:ascii="Times New Roman" w:hAnsi="Times New Roman"/>
        </w:rPr>
      </w:pPr>
      <w:r>
        <w:rPr>
          <w:rFonts w:cs="Times New Roman" w:ascii="Times New Roman" w:hAnsi="Times New Roman"/>
        </w:rPr>
        <w:t xml:space="preserve">Een formele klacht wordt schriftelijk ingediend.  </w:t>
      </w:r>
    </w:p>
    <w:p>
      <w:pPr>
        <w:pStyle w:val="Normal"/>
        <w:rPr>
          <w:rFonts w:cs="Times New Roman" w:ascii="Times New Roman" w:hAnsi="Times New Roman"/>
        </w:rPr>
      </w:pPr>
      <w:r>
        <w:rPr>
          <w:rFonts w:cs="Times New Roman" w:ascii="Times New Roman" w:hAnsi="Times New Roman"/>
        </w:rPr>
        <w:t xml:space="preserve">Mocht interne klachtafhandeling niet leiden tot een bevredigende oplossing dan staat ouders de weg vrij naar informatie, advies, bemiddeling bij het </w:t>
      </w:r>
      <w:r>
        <w:rPr>
          <w:rStyle w:val="Bezochteinternetkoppeling"/>
          <w:rFonts w:cs="Times New Roman" w:ascii="Times New Roman" w:hAnsi="Times New Roman"/>
        </w:rPr>
        <w:t>Klachtenloket Kinderopvang</w:t>
      </w:r>
      <w:r>
        <w:rPr>
          <w:rFonts w:cs="Times New Roman" w:ascii="Times New Roman" w:hAnsi="Times New Roman"/>
        </w:rPr>
        <w:t xml:space="preserve">, gevestigd in Den Haag, of aanmelding van het geschil bij de </w:t>
      </w:r>
      <w:hyperlink r:id="rId2">
        <w:r>
          <w:rPr>
            <w:rStyle w:val="Internetkoppeling"/>
            <w:rFonts w:cs="Times New Roman" w:ascii="Times New Roman" w:hAnsi="Times New Roman"/>
          </w:rPr>
          <w:t>Geschillencommissie</w:t>
        </w:r>
      </w:hyperlink>
      <w:r>
        <w:rPr>
          <w:rFonts w:cs="Times New Roman" w:ascii="Times New Roman" w:hAnsi="Times New Roman"/>
        </w:rPr>
        <w:t xml:space="preserve">. </w:t>
        <w:br/>
        <w:t xml:space="preserve">In sommige gevallen is het van belang de klacht rechtstreeks in te dienen bij de Geschillencommissie. </w:t>
      </w:r>
    </w:p>
    <w:p>
      <w:pPr>
        <w:pStyle w:val="Normal"/>
        <w:rPr>
          <w:rFonts w:cs="Times New Roman" w:ascii="Times New Roman" w:hAnsi="Times New Roman"/>
        </w:rPr>
      </w:pPr>
      <w:r>
        <w:rPr>
          <w:rFonts w:cs="Times New Roman" w:ascii="Times New Roman" w:hAnsi="Times New Roman"/>
        </w:rPr>
        <w:t xml:space="preserve"> </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b/>
        </w:rPr>
      </w:pPr>
      <w:r>
        <w:rPr>
          <w:rFonts w:cs="Times New Roman" w:ascii="Times New Roman" w:hAnsi="Times New Roman"/>
          <w:b/>
        </w:rPr>
        <w:t>Definities</w:t>
      </w:r>
    </w:p>
    <w:p>
      <w:pPr>
        <w:pStyle w:val="Normal"/>
        <w:rPr>
          <w:rFonts w:cs="Times New Roman" w:ascii="Times New Roman" w:hAnsi="Times New Roman"/>
          <w:b/>
        </w:rPr>
      </w:pPr>
      <w:r>
        <w:rPr>
          <w:rFonts w:cs="Times New Roman" w:ascii="Times New Roman" w:hAnsi="Times New Roman"/>
          <w:b/>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808"/>
        <w:gridCol w:w="6432"/>
      </w:tblGrid>
      <w:tr>
        <w:trPr>
          <w:trHeight w:val="239"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Organisatie:</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Kinderopvang Malin en de Kleine krijger</w:t>
            </w:r>
          </w:p>
          <w:p>
            <w:pPr>
              <w:pStyle w:val="Normal"/>
              <w:rPr>
                <w:rFonts w:cs="Times New Roman" w:ascii="Times New Roman" w:hAnsi="Times New Roman"/>
              </w:rPr>
            </w:pPr>
            <w:r>
              <w:rPr>
                <w:rFonts w:cs="Times New Roman" w:ascii="Times New Roman" w:hAnsi="Times New Roman"/>
              </w:rPr>
            </w:r>
          </w:p>
        </w:tc>
      </w:tr>
      <w:tr>
        <w:trPr>
          <w:trHeight w:val="224"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Medewerker:</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 xml:space="preserve">De medewerker, werkzaam bij kinderopvang Malin </w:t>
            </w:r>
          </w:p>
          <w:p>
            <w:pPr>
              <w:pStyle w:val="Normal"/>
              <w:rPr>
                <w:rFonts w:cs="Times New Roman" w:ascii="Times New Roman" w:hAnsi="Times New Roman"/>
              </w:rPr>
            </w:pPr>
            <w:r>
              <w:rPr>
                <w:rFonts w:cs="Times New Roman" w:ascii="Times New Roman" w:hAnsi="Times New Roman"/>
              </w:rPr>
            </w:r>
          </w:p>
        </w:tc>
      </w:tr>
      <w:tr>
        <w:trPr>
          <w:trHeight w:val="701"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Klachtenfunctionaris:</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 xml:space="preserve">De eigenaren van kinderopvang Malin. </w:t>
            </w:r>
          </w:p>
        </w:tc>
      </w:tr>
      <w:tr>
        <w:trPr>
          <w:trHeight w:val="924"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Ouder:</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Een natuurlijk persoon die gebruik maakt, gebruik wenst te maken of gebruik heeft gemaakt van de diensten van de kinderopvangorganisatie, voor de opvang van zijn of haar kind(eren).</w:t>
            </w:r>
          </w:p>
          <w:p>
            <w:pPr>
              <w:pStyle w:val="Normal"/>
              <w:rPr>
                <w:rFonts w:cs="Times New Roman" w:ascii="Times New Roman" w:hAnsi="Times New Roman"/>
              </w:rPr>
            </w:pPr>
            <w:r>
              <w:rPr>
                <w:rFonts w:cs="Times New Roman" w:ascii="Times New Roman" w:hAnsi="Times New Roman"/>
              </w:rPr>
            </w:r>
          </w:p>
        </w:tc>
      </w:tr>
      <w:tr>
        <w:trPr>
          <w:trHeight w:val="224"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Klager:</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De ouder die een klacht indient</w:t>
            </w:r>
          </w:p>
          <w:p>
            <w:pPr>
              <w:pStyle w:val="Normal"/>
              <w:rPr>
                <w:rFonts w:cs="Times New Roman" w:ascii="Times New Roman" w:hAnsi="Times New Roman"/>
              </w:rPr>
            </w:pPr>
            <w:r>
              <w:rPr>
                <w:rFonts w:cs="Times New Roman" w:ascii="Times New Roman" w:hAnsi="Times New Roman"/>
              </w:rPr>
            </w:r>
          </w:p>
        </w:tc>
      </w:tr>
      <w:tr>
        <w:trPr>
          <w:trHeight w:val="239"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Klacht:</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Schriftelijke uiting van ongenoegen.</w:t>
            </w:r>
          </w:p>
          <w:p>
            <w:pPr>
              <w:pStyle w:val="Normal"/>
              <w:rPr>
                <w:rFonts w:cs="Times New Roman" w:ascii="Times New Roman" w:hAnsi="Times New Roman"/>
              </w:rPr>
            </w:pPr>
            <w:r>
              <w:rPr>
                <w:rFonts w:cs="Times New Roman" w:ascii="Times New Roman" w:hAnsi="Times New Roman"/>
              </w:rPr>
            </w:r>
          </w:p>
        </w:tc>
      </w:tr>
      <w:tr>
        <w:trPr>
          <w:trHeight w:val="462"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Klachtenloket Kinderopvang:</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t xml:space="preserve">Instituut voor informatie, advies en  bemiddeling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tc>
      </w:tr>
      <w:tr>
        <w:trPr>
          <w:trHeight w:val="686"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Geschillencommissie:</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Geschillencommissie Kinderopvang, voor bindende geschillenafhandeling.</w:t>
            </w:r>
          </w:p>
          <w:p>
            <w:pPr>
              <w:pStyle w:val="Normal"/>
              <w:rPr>
                <w:rFonts w:cs="Times New Roman" w:ascii="Times New Roman" w:hAnsi="Times New Roman"/>
              </w:rPr>
            </w:pPr>
            <w:r>
              <w:rPr>
                <w:rFonts w:cs="Times New Roman" w:ascii="Times New Roman" w:hAnsi="Times New Roman"/>
              </w:rPr>
            </w:r>
          </w:p>
        </w:tc>
      </w:tr>
      <w:tr>
        <w:trPr>
          <w:trHeight w:val="477"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Schriftelijk:</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Onder schriftelijk wordt ook ‘elektronisch’ verstaan, tenzij de wet zich daar tegen verzet.</w:t>
            </w:r>
          </w:p>
        </w:tc>
      </w:tr>
    </w:tbl>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b/>
        </w:rPr>
      </w:pPr>
      <w:r>
        <w:rPr>
          <w:rFonts w:cs="Times New Roman" w:ascii="Times New Roman" w:hAnsi="Times New Roman"/>
          <w:b/>
        </w:rPr>
        <w:t>Voortraject klacht</w:t>
      </w:r>
    </w:p>
    <w:p>
      <w:pPr>
        <w:pStyle w:val="Normal"/>
        <w:rPr>
          <w:rFonts w:cs="Times New Roman" w:ascii="Times New Roman" w:hAnsi="Times New Roman"/>
        </w:rPr>
      </w:pPr>
      <w:r>
        <w:rPr>
          <w:rFonts w:cs="Times New Roman" w:ascii="Times New Roman" w:hAnsi="Times New Roman"/>
        </w:rPr>
        <w:t>Als een ouder een klacht heeft, gaat de organisatie ervan uit dat deze zo spoedig mogelijk met de betrokkene besproken wordt. Het aanspreekpunt is daarmee in beginsel de medewerker op de groep. Mocht dit niet leiden tot een oplossing, dan kan de klacht worden besproken met de eigenaren. Leidt dit niet tot een bevredigende oplossing, dan kan een klacht ingediend worden.</w:t>
        <w:br/>
      </w:r>
    </w:p>
    <w:p>
      <w:pPr>
        <w:pStyle w:val="Normal"/>
        <w:rPr>
          <w:rFonts w:cs="Times New Roman" w:ascii="Times New Roman" w:hAnsi="Times New Roman"/>
          <w:b/>
        </w:rPr>
      </w:pPr>
      <w:r>
        <w:rPr>
          <w:rFonts w:cs="Times New Roman" w:ascii="Times New Roman" w:hAnsi="Times New Roman"/>
          <w:b/>
        </w:rPr>
        <w:t>Indienen klacht</w:t>
      </w:r>
    </w:p>
    <w:p>
      <w:pPr>
        <w:pStyle w:val="Normal"/>
        <w:rPr>
          <w:rFonts w:cs="Times New Roman" w:ascii="Times New Roman" w:hAnsi="Times New Roman"/>
        </w:rPr>
      </w:pPr>
      <w:r>
        <w:rPr>
          <w:rFonts w:cs="Times New Roman" w:ascii="Times New Roman" w:hAnsi="Times New Roman"/>
        </w:rPr>
        <w:t>Een klacht dient schriftelijk te worden ingediend.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w:t>
      </w:r>
    </w:p>
    <w:p>
      <w:pPr>
        <w:pStyle w:val="Normal"/>
        <w:rPr>
          <w:rFonts w:cs="Times New Roman" w:ascii="Times New Roman" w:hAnsi="Times New Roman"/>
        </w:rPr>
      </w:pPr>
      <w:r>
        <w:rPr>
          <w:rFonts w:cs="Times New Roman" w:ascii="Times New Roman" w:hAnsi="Times New Roman"/>
        </w:rPr>
        <w:t xml:space="preserve">Mocht de klacht een vermoeden van kindermishandeling betreffen, dan treedt de meldcode huiselijk geweld en kindermishandeling in werking of in geval het een vermoeden van een geweld- of zedendelict door een medewerker betreft de meldplicht. Deze klachtenprocedure wordt daarmee afgesloten.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b/>
        </w:rPr>
      </w:pPr>
      <w:r>
        <w:rPr>
          <w:rFonts w:cs="Times New Roman" w:ascii="Times New Roman" w:hAnsi="Times New Roman"/>
          <w:b/>
        </w:rPr>
        <w:t>Behandeling klacht</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rPr>
      </w:pPr>
      <w:r>
        <w:rPr>
          <w:rFonts w:cs="Times New Roman" w:ascii="Times New Roman" w:hAnsi="Times New Roman"/>
        </w:rPr>
        <w:t xml:space="preserve">De klachtenfunctionaris/eigenaar draagt zorg voor de inhoudelijke behandeling en registratie van de klacht. </w:t>
      </w:r>
    </w:p>
    <w:p>
      <w:pPr>
        <w:pStyle w:val="Normal"/>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De klachtenfunctionaris/eigenaar bevestigt schriftelijk de ontvangst van de klacht aan de ouder.</w:t>
      </w:r>
    </w:p>
    <w:p>
      <w:pPr>
        <w:pStyle w:val="Normal"/>
        <w:rPr>
          <w:rFonts w:cs="Times New Roman" w:ascii="Times New Roman" w:hAnsi="Times New Roman"/>
        </w:rPr>
      </w:pPr>
      <w:r>
        <w:rPr>
          <w:rFonts w:cs="Times New Roman" w:ascii="Times New Roman" w:hAnsi="Times New Roman"/>
        </w:rPr>
        <w:t>De klachtenfunctionaris/eigenaar houdt de klager op de hoogte van de voortgang van de behandeling van de klacht.</w:t>
      </w:r>
    </w:p>
    <w:p>
      <w:pPr>
        <w:pStyle w:val="Normal"/>
        <w:rPr>
          <w:rFonts w:cs="Times New Roman" w:ascii="Times New Roman" w:hAnsi="Times New Roman"/>
        </w:rPr>
      </w:pPr>
      <w:r>
        <w:rPr>
          <w:rFonts w:cs="Times New Roman" w:ascii="Times New Roman" w:hAnsi="Times New Roman"/>
        </w:rPr>
        <w:t>Afhankelijk van de aard en inhoud van de klacht wordt een zorgvuldig onderzoek ingesteld.</w:t>
      </w:r>
    </w:p>
    <w:p>
      <w:pPr>
        <w:pStyle w:val="Normal"/>
        <w:rPr>
          <w:rFonts w:cs="Times New Roman" w:ascii="Times New Roman" w:hAnsi="Times New Roman"/>
        </w:rPr>
      </w:pPr>
      <w:r>
        <w:rPr>
          <w:rFonts w:cs="Times New Roman" w:ascii="Times New Roman" w:hAnsi="Times New Roman"/>
        </w:rPr>
        <w:t>Indien de klacht gedragingen van een medewerker betreft, wordt deze medewerker in de gelegenheid gesteld mondeling of schriftelijk te reageren.</w:t>
      </w:r>
    </w:p>
    <w:p>
      <w:pPr>
        <w:pStyle w:val="Normal"/>
        <w:rPr>
          <w:rFonts w:cs="Times New Roman" w:ascii="Times New Roman" w:hAnsi="Times New Roman"/>
        </w:rPr>
      </w:pPr>
      <w:r>
        <w:rPr>
          <w:rFonts w:cs="Times New Roman" w:ascii="Times New Roman" w:hAnsi="Times New Roman"/>
        </w:rPr>
        <w:t xml:space="preserve">De klachtenfunctionaris/eigenaar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pPr>
        <w:pStyle w:val="Normal"/>
        <w:rPr>
          <w:rFonts w:cs="Times New Roman" w:ascii="Times New Roman" w:hAnsi="Times New Roman"/>
        </w:rPr>
      </w:pPr>
      <w:r>
        <w:rPr>
          <w:rFonts w:cs="Times New Roman" w:ascii="Times New Roman" w:hAnsi="Times New Roman"/>
        </w:rPr>
        <w:t xml:space="preserve">De klager ontvangt een schriftelijk en gemotiveerd oordeel over de klacht, inclusief concrete termijnen waarbinnen eventuele maatregelen zullen zijn gerealiseerd.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b/>
        </w:rPr>
      </w:pPr>
      <w:r>
        <w:rPr>
          <w:rFonts w:cs="Times New Roman" w:ascii="Times New Roman" w:hAnsi="Times New Roman"/>
          <w:b/>
        </w:rPr>
        <w:t>Externe klachtafhandeling</w:t>
      </w:r>
    </w:p>
    <w:p>
      <w:pPr>
        <w:pStyle w:val="Normal"/>
        <w:rPr>
          <w:rFonts w:cs="Times New Roman" w:ascii="Times New Roman" w:hAnsi="Times New Roman"/>
        </w:rPr>
      </w:pPr>
      <w:r>
        <w:rPr>
          <w:rFonts w:cs="Times New Roman" w:ascii="Times New Roman" w:hAnsi="Times New Roman"/>
        </w:rPr>
        <w:t xml:space="preserve">Indien interne klachtafhandeling niet leidt tot een bevredigende oplossing of uitkomst, heeft de ouder de mogelijkheid zich te wenden tot het Klachtenloket Kinderopvang of de Geschillencommissie. </w:t>
      </w:r>
    </w:p>
    <w:p>
      <w:pPr>
        <w:pStyle w:val="Normal"/>
        <w:rPr>
          <w:rFonts w:cs="Times New Roman" w:ascii="Times New Roman" w:hAnsi="Times New Roman"/>
        </w:rPr>
      </w:pPr>
      <w:r>
        <w:rPr>
          <w:rFonts w:cs="Times New Roman" w:ascii="Times New Roman" w:hAnsi="Times New Roman"/>
        </w:rPr>
        <w:t>De ouder kan zich rechtstreeks wenden tot de Geschillencommissie `</w:t>
      </w:r>
    </w:p>
    <w:p>
      <w:pPr>
        <w:pStyle w:val="Normal"/>
        <w:rPr>
          <w:rFonts w:cs="Times New Roman" w:ascii="Times New Roman" w:hAnsi="Times New Roman"/>
        </w:rPr>
      </w:pPr>
      <w:r>
        <w:rPr>
          <w:rFonts w:cs="Times New Roman" w:ascii="Times New Roman" w:hAnsi="Times New Roman"/>
        </w:rPr>
        <w:t>indien van de ouder redelijkerwijs niet kan worden verlangd dat hij onder de gegeven omstandigheden een klacht bij de houder indient.</w:t>
      </w:r>
    </w:p>
    <w:p>
      <w:pPr>
        <w:pStyle w:val="Normal"/>
        <w:rPr>
          <w:rFonts w:cs="Times New Roman" w:ascii="Times New Roman" w:hAnsi="Times New Roman"/>
        </w:rPr>
      </w:pPr>
      <w:r>
        <w:rPr>
          <w:rFonts w:cs="Times New Roman" w:ascii="Times New Roman" w:hAnsi="Times New Roman"/>
        </w:rPr>
        <w:t xml:space="preserve">Ook als de klacht niet binnen zes weken tot afhandeling heeft geleid, kan de klacht worden voorgelegd aan de Geschillencommissie. </w:t>
      </w:r>
    </w:p>
    <w:p>
      <w:pPr>
        <w:pStyle w:val="Normal"/>
        <w:rPr>
          <w:rFonts w:cs="Times New Roman" w:ascii="Times New Roman" w:hAnsi="Times New Roman"/>
        </w:rPr>
      </w:pPr>
      <w:r>
        <w:rPr>
          <w:rFonts w:cs="Times New Roman" w:ascii="Times New Roman" w:hAnsi="Times New Roman"/>
        </w:rPr>
        <w:t xml:space="preserve">De klacht dient binnen 12 maanden, na het indienen van de klacht bij </w:t>
      </w:r>
      <w:r>
        <w:rPr>
          <w:rFonts w:cs="Times New Roman" w:ascii="Times New Roman" w:hAnsi="Times New Roman"/>
          <w:i/>
        </w:rPr>
        <w:t>organisatie,</w:t>
      </w:r>
      <w:r>
        <w:rPr>
          <w:rFonts w:cs="Times New Roman" w:ascii="Times New Roman" w:hAnsi="Times New Roman"/>
        </w:rPr>
        <w:t xml:space="preserve"> aanhangig gemaakt te zijn bij de Geschillencommissie.</w:t>
      </w:r>
    </w:p>
    <w:p>
      <w:pPr>
        <w:pStyle w:val="Normal"/>
        <w:rPr>
          <w:rFonts w:cs="Times New Roman" w:ascii="Times New Roman" w:hAnsi="Times New Roman"/>
        </w:rPr>
      </w:pPr>
      <w:r>
        <w:rPr>
          <w:rFonts w:cs="Times New Roman" w:ascii="Times New Roman" w:hAnsi="Times New Roman"/>
        </w:rPr>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Malin is aangesloten bij de Geschillencommissie Kinderopvang, conform de Wet Klachtrecht:</w:t>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De Geschillencommissie Kinderopvang</w:t>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Postbus 90600</w:t>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2509 LP Den Haag</w:t>
      </w:r>
    </w:p>
    <w:p>
      <w:pPr>
        <w:pStyle w:val="Normal"/>
        <w:rPr>
          <w:rStyle w:val="Internetkoppeling"/>
          <w:rFonts w:eastAsia="Times New Roman" w:cs="Times New Roman" w:ascii="Times New Roman" w:hAnsi="Times New Roman"/>
          <w:color w:val="000000"/>
        </w:rPr>
      </w:pPr>
      <w:hyperlink r:id="rId3">
        <w:r>
          <w:rPr>
            <w:rStyle w:val="Internetkoppeling"/>
            <w:rFonts w:eastAsia="Times New Roman" w:cs="Times New Roman" w:ascii="Times New Roman" w:hAnsi="Times New Roman"/>
            <w:color w:val="000000"/>
          </w:rPr>
          <w:t>www.sgc.nl</w:t>
        </w:r>
      </w:hyperlink>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Hoofdstuk 9 </w:t>
        <w:tab/>
        <w:t xml:space="preserve">Beroepskrachten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9.1 Scholing</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beroepskrachten, stagiaires en vrijwilligers die werken bij Kinderopvang Malin zijn in het bezit van een passende beroepskwalificatie voor het uitoefenen van hun functie. Deze opleidingseisen liggen vast in de CAO Kinderopvang. </w:t>
      </w:r>
    </w:p>
    <w:p>
      <w:pPr>
        <w:pStyle w:val="Standaard1"/>
        <w:rPr>
          <w:rFonts w:eastAsia="Times New Roman" w:cs="Times New Roman" w:ascii="Times New Roman" w:hAnsi="Times New Roman"/>
        </w:rPr>
      </w:pPr>
      <w:r>
        <w:rPr>
          <w:rFonts w:eastAsia="Times New Roman" w:cs="Times New Roman" w:ascii="Times New Roman" w:hAnsi="Times New Roman"/>
        </w:rPr>
        <w:t>Ook zijn ze allemaal in het bezit van een V ( erklaring ) O (mtrent ) G (oed gedrag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Voor de beroepskrachten vindt er 2 keer per jaar een studiedag plaats. De invulling zal per keer verschillend zijn maar is gericht op uitbreiding van kennis als beroepskracht.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Ook volgt de beroepskracht 1 keer per 2 jaar een BHV-herhalingstraining en 1 keer per 2 jaar een kinder-EHBO-training.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Tevens volgens de beroepskrachten op dit moment een via de Gordon methode een babytraining.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9.2  Coaching </w:t>
      </w:r>
    </w:p>
    <w:p>
      <w:pPr>
        <w:pStyle w:val="Standaard1"/>
        <w:rPr>
          <w:rFonts w:eastAsia="Times New Roman" w:cs="Times New Roman" w:ascii="Times New Roman" w:hAnsi="Times New Roman"/>
        </w:rPr>
      </w:pPr>
      <w:r>
        <w:rPr>
          <w:rFonts w:eastAsia="Times New Roman" w:cs="Times New Roman" w:ascii="Times New Roman" w:hAnsi="Times New Roman"/>
        </w:rPr>
        <w:t>Op basis van de regelgeving geldt dat iedere beroepskracht ( pedagogische medewerker) jaarlijks een aantal uren coaching ontvangt. De wijze van verdeling van de coachingsuren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over de pedagogische medewerkers is niet voorgeschreven. Er is wel een minimum gesteld aan het totaal aantal coachingsuren per kinderopvangonderneming: 10 uur maal het aantal fte.  </w:t>
      </w:r>
    </w:p>
    <w:p>
      <w:pPr>
        <w:pStyle w:val="Standaard1"/>
        <w:rPr>
          <w:rFonts w:eastAsia="Times New Roman" w:cs="Times New Roman" w:ascii="Times New Roman" w:hAnsi="Times New Roman"/>
        </w:rPr>
      </w:pPr>
      <w:r>
        <w:rPr>
          <w:rFonts w:eastAsia="Times New Roman" w:cs="Times New Roman" w:ascii="Times New Roman" w:hAnsi="Times New Roman"/>
        </w:rPr>
        <w:t>Kinderopvang Malin bepaalt al na gelang de wensen en het functioneren van de pedagogisch medewerkers hoeveel uur er per persoon wordt ingezet. Iedere medewerker ontvangt jaarlijks coaching. Tevens wordt er jaarlijks een dagdeel , tijdens sluitingsdag, besteedt aan coaching en worden er maandelijks coachingsuren ingepland met verschillende pm-ers.</w:t>
      </w:r>
    </w:p>
    <w:p>
      <w:pPr>
        <w:pStyle w:val="Standaard1"/>
        <w:rPr>
          <w:rFonts w:eastAsia="Times New Roman" w:cs="Times New Roman" w:ascii="Times New Roman" w:hAnsi="Times New Roman"/>
        </w:rPr>
      </w:pPr>
      <w:r>
        <w:rPr>
          <w:rFonts w:eastAsia="Times New Roman" w:cs="Times New Roman" w:ascii="Times New Roman" w:hAnsi="Times New Roman"/>
        </w:rPr>
        <w:t>Bij kinderopvang Malin zijn Linda. De coachingsuren zijn verdeeld in een coachingsplan 2020/2021. Dit plan wordt jaarlijks verstrekt aan de medewerkers. Ouders worden via de nieuwsbrief op de hoogte gesteld en kunnen dit coachingsplan inzien op de groepen.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Stevens en Marlies Aarnoudse HBO geschoolde pedagogisch geschoolde coaches.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9.3 Beleidsmedewerker</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werkt met 2 beleidsmedewerkers ( Marlies en Linda). Zij hebben 2 </w:t>
      </w:r>
    </w:p>
    <w:p>
      <w:pPr>
        <w:pStyle w:val="Standaard1"/>
        <w:rPr>
          <w:rFonts w:eastAsia="Times New Roman" w:cs="Times New Roman" w:ascii="Times New Roman" w:hAnsi="Times New Roman"/>
        </w:rPr>
      </w:pPr>
      <w:r>
        <w:rPr>
          <w:rFonts w:eastAsia="Times New Roman" w:cs="Times New Roman" w:ascii="Times New Roman" w:hAnsi="Times New Roman"/>
        </w:rPr>
        <w:t>Taken: de ontwikkeling en invoering van het pedagogisch beleid en het coachen ( zie bovenstaand).</w:t>
      </w:r>
    </w:p>
    <w:p>
      <w:pPr>
        <w:pStyle w:val="Standaard1"/>
        <w:rPr>
          <w:rFonts w:eastAsia="Times New Roman" w:cs="Times New Roman" w:ascii="Times New Roman" w:hAnsi="Times New Roman"/>
        </w:rPr>
      </w:pPr>
      <w:r>
        <w:rPr>
          <w:rFonts w:eastAsia="Times New Roman" w:cs="Times New Roman" w:ascii="Times New Roman" w:hAnsi="Times New Roman"/>
        </w:rPr>
        <w:t xml:space="preserve">Zij dragen zorg voor het up to dat houden en het draagvlak creëren van het pedagogisch beleidsplan. Daarnaast hebben zij de taak bij het bewaken en invoeren van pedagogische beleidsvoornemens, zodat iedere medewerker werkt volgens dezelfde pedagogisch visie.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teamvergaderingen is het bespreken van het pedagogisch beleid een terugkerend agendapunt en ook tijdens groepswerk wordt er aandacht besteed aan pedagogische handelen en pedagogische vraagstukken. Kinderopvang Malin hecht hier veel waarde aan.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verplichte uurinzet is hierbij van toepassing: 50 uur maal 4 LRKP nummer en is dit dus een totaal van 200 uur op jaarbasis.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10</w:t>
        <w:tab/>
        <w:tab/>
        <w:t xml:space="preserve">Ruimte-indeling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10.1 Binnenruimten </w:t>
      </w:r>
    </w:p>
    <w:p>
      <w:pPr>
        <w:pStyle w:val="Standaard1"/>
        <w:rPr>
          <w:rFonts w:eastAsia="Times New Roman" w:cs="Times New Roman" w:ascii="Times New Roman" w:hAnsi="Times New Roman"/>
        </w:rPr>
      </w:pPr>
      <w:r>
        <w:rPr>
          <w:rFonts w:eastAsia="Times New Roman" w:cs="Times New Roman" w:ascii="Times New Roman" w:hAnsi="Times New Roman"/>
        </w:rPr>
        <w:t>De groepsruimte is zodanig ingericht dat de kinderen op een veilige manier te kunnen spelen en ontdekken. De ruimte bestaat uit 1 ruimte die door middel van een hekje gescheiden maar niet afgesloten kan worden. In de ene ruimte is de ruimte voornamelijk bedoeld voor ons kinderdagverblijf voor de 0-2 jarigen. Hierin staat een box, wipstoel, bank om te knuffelen/voeden, enz. Voor de baby’s en dreumesen zijn er allerlei ontwikkelingsmaterialen aanwezig. Voor de BSO wordt deze ruimte regelmatig in de middag gebruikt om afgescheiden van de jongere kinderen te kunnen spelen met knexx, lego, kapla enz. de bank wordt dan als chill-of leesplek gebuikt.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indeling van de BSO biedt kinderen de mogelijkheid om zelf keuzes te maken. Er zijn allerlei hoeken gecreëerd zodat kinderen in kleine groepjes of alleen kunnen spelen. Een overzichtelijke, duidelijk ingedeelde ruimte met verschillende hoeken draagt bij aan het gevoel van veiligheid van een kind. Het is een voorwaarde voor een kind om in de groepsruimte zijn eigen weg te kunnen vinden zodat hij zelfstandig kan kiezen waar hij wil spelen. Zij kunnen bijvoorbeeld kiezen om te spelen in de autohoek of in de poppenhoek of lekker rustig een puzzel maken. Ook is er een rusthoek waarin de kinderen rustig een boekje kunnen lezen. Ook staat er een grote tafel in de groep waar allerlei (knutsel-) activiteiten aangeboden worden en waar gezellig aan gegeten en gedronken kan worden. Ook is er voor de BSO de gelegenheid om gebruik te maken van het speellokaal die is gelegen tegenover onze kinderopvang. Op alle middagen is er een extra BSO groep aanwezig in het speellokaal van school. Deze ruimte wordt dan ingericht met tafels, banken en kasten. Hierin bevindt zich allemaal spelmateriaal. Ook zijn er zitzakken om verschillende hoekjes te kunnen creëren. Hier kunnen tevens gezamenlijke activiteiten worden aangeboden.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10.2 De buitenruimte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vinden het belangrijk dat kinderen vaak buiten zijn en buiten spelen. Natuurlijk wel afhankelijk van het weer. Er is een apart peuterplein met een hek eromheen. Op dit peuterplein staat een huisje, een zandbak, een buitenkeukentje, hinkelpad en buitenbox met voelboerden. De kinderen hebben ook de keuze uit verschillende materialen, zoals rijdend materiaal, en spelmateriaal.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Wij kunnen gebruikmaken van het schoolplein dat aan onze kinderopvang grenst. Op het plein staan speeltoestellen zoals, klimtoestel, schommel, waar de kinderdagverblijf kinderen onder begeleiding van de pedagogisch medewerkster gebruik van mogen maken. De BSO-kinderen mogen achter zelfstandig spelen en ook voor op het plein ( mits hier een formulier door ouders is ondertekent). De groepsruimte kijkt door middel van een raam uit op het (achter-) speelplein. Er zal toezicht worden gehouden door een pedagogisch medewerker!</w:t>
      </w:r>
    </w:p>
    <w:p>
      <w:pPr>
        <w:pStyle w:val="Standaard1"/>
        <w:rPr>
          <w:rFonts w:eastAsia="Times New Roman" w:cs="Times New Roman" w:ascii="Times New Roman" w:hAnsi="Times New Roman"/>
          <w:b/>
          <w:bCs/>
        </w:rPr>
      </w:pPr>
      <w:r>
        <w:rPr>
          <w:rFonts w:eastAsia="Times New Roman" w:cs="Times New Roman" w:ascii="Times New Roman" w:hAnsi="Times New Roman"/>
          <w:b/>
          <w:bCs/>
        </w:rPr>
      </w:r>
    </w:p>
    <w:p>
      <w:pPr>
        <w:pStyle w:val="Standaard1"/>
        <w:rPr>
          <w:rFonts w:eastAsia="Times New Roman" w:cs="Times New Roman" w:ascii="Times New Roman" w:hAnsi="Times New Roman"/>
        </w:rPr>
      </w:pPr>
      <w:r>
        <w:rPr>
          <w:rFonts w:eastAsia="Times New Roman" w:cs="Times New Roman" w:ascii="Times New Roman" w:hAnsi="Times New Roman"/>
          <w:b/>
          <w:bCs/>
        </w:rPr>
        <w:t>Kinderen ontdekken door te  doen en te ervaren</w:t>
      </w:r>
      <w:r>
        <w:rPr>
          <w:rFonts w:eastAsia="Times New Roman" w:cs="Times New Roman" w:ascii="Times New Roman" w:hAnsi="Times New Roman"/>
        </w:rPr>
        <w:t xml:space="preserve">.  </w:t>
      </w:r>
    </w:p>
    <w:p>
      <w:pPr>
        <w:pStyle w:val="Standaard1"/>
        <w:rPr/>
      </w:pPr>
      <w:r>
        <w:rPr/>
      </w:r>
    </w:p>
    <w:p>
      <w:pPr>
        <w:pStyle w:val="Standaard1"/>
        <w:rPr/>
      </w:pPr>
      <w:r>
        <w:rPr/>
      </w:r>
    </w:p>
    <w:p>
      <w:pPr>
        <w:pStyle w:val="Standaard1"/>
        <w:rPr>
          <w:rFonts w:eastAsia="Times New Roman" w:cs="Times New Roman" w:ascii="Times New Roman" w:hAnsi="Times New Roman"/>
          <w:b/>
          <w:sz w:val="32"/>
          <w:szCs w:val="32"/>
        </w:rPr>
      </w:pPr>
      <w:r>
        <w:rPr>
          <w:rFonts w:eastAsia="Times New Roman" w:cs="Times New Roman" w:ascii="Times New Roman" w:hAnsi="Times New Roman"/>
          <w:b/>
          <w:sz w:val="32"/>
          <w:szCs w:val="32"/>
        </w:rPr>
      </w:r>
    </w:p>
    <w:p>
      <w:pPr>
        <w:pStyle w:val="Standaard1"/>
        <w:rPr>
          <w:rFonts w:eastAsia="Times New Roman" w:cs="Times New Roman" w:ascii="Times New Roman" w:hAnsi="Times New Roman"/>
          <w:b/>
          <w:sz w:val="32"/>
          <w:szCs w:val="32"/>
        </w:rPr>
      </w:pPr>
      <w:r>
        <w:rPr>
          <w:rFonts w:eastAsia="Times New Roman" w:cs="Times New Roman" w:ascii="Times New Roman" w:hAnsi="Times New Roman"/>
          <w:b/>
          <w:sz w:val="32"/>
          <w:szCs w:val="32"/>
        </w:rPr>
      </w:r>
    </w:p>
    <w:p>
      <w:pPr>
        <w:pStyle w:val="Standaard1"/>
        <w:rPr>
          <w:rFonts w:eastAsia="Times New Roman" w:cs="Times New Roman" w:ascii="Times New Roman" w:hAnsi="Times New Roman"/>
          <w:b/>
          <w:sz w:val="32"/>
          <w:szCs w:val="32"/>
        </w:rPr>
      </w:pPr>
      <w:r>
        <w:rPr>
          <w:rFonts w:eastAsia="Times New Roman" w:cs="Times New Roman" w:ascii="Times New Roman" w:hAnsi="Times New Roman"/>
          <w:b/>
          <w:sz w:val="32"/>
          <w:szCs w:val="32"/>
        </w:rPr>
      </w:r>
    </w:p>
    <w:p>
      <w:pPr>
        <w:pStyle w:val="Standaard1"/>
        <w:rPr>
          <w:rFonts w:eastAsia="Times New Roman" w:cs="Times New Roman" w:ascii="Times New Roman" w:hAnsi="Times New Roman"/>
          <w:b/>
          <w:sz w:val="32"/>
          <w:szCs w:val="32"/>
        </w:rPr>
      </w:pPr>
      <w:r>
        <w:rPr>
          <w:rFonts w:eastAsia="Times New Roman" w:cs="Times New Roman" w:ascii="Times New Roman" w:hAnsi="Times New Roman"/>
          <w:b/>
          <w:sz w:val="32"/>
          <w:szCs w:val="32"/>
        </w:rPr>
      </w:r>
    </w:p>
    <w:p>
      <w:pPr>
        <w:pStyle w:val="Standaard1"/>
        <w:rPr>
          <w:rFonts w:eastAsia="Times New Roman" w:cs="Times New Roman" w:ascii="Times New Roman" w:hAnsi="Times New Roman"/>
          <w:b/>
          <w:sz w:val="32"/>
          <w:szCs w:val="32"/>
        </w:rPr>
      </w:pPr>
      <w:r>
        <w:rPr>
          <w:rFonts w:eastAsia="Times New Roman" w:cs="Times New Roman" w:ascii="Times New Roman" w:hAnsi="Times New Roman"/>
          <w:b/>
          <w:sz w:val="32"/>
          <w:szCs w:val="32"/>
        </w:rPr>
        <w:t>Hoofdstuk 11</w:t>
        <w:tab/>
        <w:t xml:space="preserve">Veiligheid en hygiëne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11.1 Bedrijfshulpverlening en EHBO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kinderopvang beschikt over een ontruimingsplan van school. Het plan is bekend bij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degenen die op de kinderopvang werkzaam zijn en hangt naast de administratiekast. Na een oefening vindt een evaluatie plaats en, indien nodig, bijstelling van het plan. Op de kinderopvang is altijd 1 pedagogisch medewerker aanwezig die in het bezit is van een bedrijfshulpverleningsdiploma (BHV). Verder is er ook één pedagogisch medewerker aanwezig met een volledig EHBO-diploma. BHV-ers hebben de leiding tijdens een ontruiming of op het moment dat er iemand onwel wordt, totdat er professionele hulp aanwezig is zoals brandweer of ambulance. Om de 2 jaar gaan de BHV-ers op herhalingscursus zodat zij op de hoogte blijven van de ontwikkelingen die er op dit gebied zijn. Hiernaast hebben de pedagogisch medewerkers ook de cursus kinder-EHBO gevolgd. Via een jaarlijkse herhalingscursus worden kennis en vaardigheden steeds opgefrist.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11.2 Jaarlijkse GGD-inspectie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Onder de Wet Kinderopvang wordt de veiligheid van kinderen bewaakt door uitvoering van de Risico-inventarisatie Veiligheid en Gezondheid (RIV en RIG). Deze RIV en RIG vindt minimaal eenmaal per jaar plaats. Aan de hand hiervan wordt ingeschat in hoeverre kinderen worden blootgesteld aan bepaalde risico’s op het gebied van veiligheid en gezondheid. In een actieplan worden vervolgens de maatregelen geformuleerd die genomen worden om de risico’s tot een minimum te beperken. Kinderopvang Malin is zelfverantwoordelijk voor een veilig en gezond leefklimaat. De GGD voert jaarlijks een inspectie uit, waarbij aan de hand van de RIV en RIG nagegaan wordt of Kinderopvang Malin voldoet aan de eisen die de Wet Kinderopvang stelt.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11.3 Verdere veiligheidsmaatregelen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aanvulling op de eisen vanuit de Wet Kinderopvang gelden nog aanvullende regels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kinderopvang: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Schoonmaakmiddelen worden boven kindhoogte bewaard.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pedagogisch medewerkers leren de kinderen na een bezoek aan het toilet hun </w:t>
      </w:r>
    </w:p>
    <w:p>
      <w:pPr>
        <w:pStyle w:val="Standaard1"/>
        <w:ind w:left="360" w:right="0" w:hanging="72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handen te wassen. Ook als de kinderen buiten hebben gespeeld wassen de kinderen eerst hun handen voor zij aan tafel gaan eten.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Meegebrachte knuffels worden door de groepsleiding altijd bekeken op veiligheid.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Speelgoed van huis mee nemen mag in principe. De groepsleiding attendeert de ouders op het risico van wegraken of stukgaan. Vooral tijdens de wenperiode of bij belangrijke </w:t>
      </w:r>
    </w:p>
    <w:p>
      <w:pPr>
        <w:pStyle w:val="Standaard1"/>
        <w:ind w:left="360" w:right="0" w:hanging="72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veranderingen kan een kind steun ervaren door de nabijheid van vertrouwd speelgoed van thuis.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De kinderopvang wordt dagelijks door de pedagogisch medewerksters schoongemaakt.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Hygiënisch werken is van groot belang en daarom zijn hiertoe richtlijnen in het Protocol Hygiëne opgenomen.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Het (buiten)speelgoed wordt regelmatig door de pedagogisch medewerkers gecontroleerd.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Er wordt goed gelet op het sluiten van de deur van de buitenruimte.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Kinderen worden bij zon ingesmeerd met zonnebrandcrème met een hoge beschermingsfactor. </w:t>
      </w:r>
    </w:p>
    <w:p>
      <w:pPr>
        <w:pStyle w:val="Standaard1"/>
        <w:numPr>
          <w:ilvl w:val="0"/>
          <w:numId w:val="16"/>
        </w:numPr>
        <w:spacing w:before="0" w:after="0"/>
        <w:contextualSpacing/>
        <w:rPr>
          <w:rFonts w:eastAsia="Times New Roman" w:cs="Times New Roman" w:ascii="Times New Roman" w:hAnsi="Times New Roman"/>
        </w:rPr>
      </w:pPr>
      <w:r>
        <w:rPr>
          <w:rFonts w:eastAsia="Times New Roman" w:cs="Times New Roman" w:ascii="Times New Roman" w:hAnsi="Times New Roman"/>
        </w:rPr>
        <w:t>In de groepsruimte en in de slaapkamer zijn CO2 meters geplaatst. Deze worden 3x per dag gelezen. Zo controleren wij de lucht binnen onze ruimtes.</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Courier New">
    <w:charset w:val="01"/>
    <w:family w:val="modern"/>
    <w:pitch w:val="fixed"/>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lvl w:ilvl="0">
      <w:start w:val="1"/>
      <w:numFmt w:val="decimal"/>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4">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5">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1080" w:hanging="360"/>
      </w:pPr>
      <w:rPr>
        <w:rFonts w:ascii="Noto Sans Symbols" w:hAnsi="Noto Sans Symbols" w:cs="Noto Sans Symbols"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1080" w:hanging="360"/>
      </w:pPr>
      <w:rPr>
        <w:rFonts w:ascii="Noto Sans Symbols" w:hAnsi="Noto Sans Symbols" w:cs="Noto Sans Symbols"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4">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nl-NL" w:eastAsia="zh-CN" w:bidi="hi-IN"/>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qFormat="1" w:unhideWhenUsed="1" w:semiHidden="1" w:uiPriority="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fc2238"/>
    <w:pPr>
      <w:widowControl/>
      <w:suppressAutoHyphens w:val="true"/>
      <w:bidi w:val="0"/>
      <w:spacing w:lineRule="auto" w:line="240"/>
      <w:jc w:val="left"/>
    </w:pPr>
    <w:rPr>
      <w:rFonts w:ascii="Arial" w:hAnsi="Arial" w:eastAsia="Arial" w:cs="Arial"/>
      <w:color w:val="00000A"/>
      <w:sz w:val="24"/>
      <w:szCs w:val="24"/>
      <w:lang w:eastAsia="nl-NL" w:bidi="ar-SA" w:val="nl-NL"/>
    </w:rPr>
  </w:style>
  <w:style w:type="paragraph" w:styleId="Kop1">
    <w:name w:val="Kop 1"/>
    <w:uiPriority w:val="9"/>
    <w:qFormat/>
    <w:link w:val="Kop1Char"/>
    <w:rsid w:val="004940d9"/>
    <w:basedOn w:val="Normal"/>
    <w:next w:val="Normal"/>
    <w:autoRedefine/>
    <w:pPr>
      <w:keepNext/>
      <w:keepLines/>
      <w:widowControl w:val="false"/>
      <w:spacing w:before="240" w:after="0"/>
      <w:outlineLvl w:val="0"/>
    </w:pPr>
    <w:rPr>
      <w:rFonts w:ascii="Times New Roman" w:hAnsi="Times New Roman"/>
      <w:color w:val="FF0000"/>
      <w:sz w:val="32"/>
      <w:lang w:bidi="nl-NL"/>
    </w:rPr>
  </w:style>
  <w:style w:type="paragraph" w:styleId="Kop2">
    <w:name w:val="Kop 2"/>
    <w:rsid w:val="002114fd"/>
    <w:basedOn w:val="Kop"/>
    <w:pPr>
      <w:keepLines/>
      <w:widowControl w:val="false"/>
      <w:overflowPunct w:val="true"/>
      <w:spacing w:lineRule="auto" w:line="276" w:before="360" w:after="80"/>
      <w:outlineLvl w:val="1"/>
    </w:pPr>
    <w:rPr>
      <w:rFonts w:ascii="Liberation Serif" w:hAnsi="Liberation Serif" w:eastAsia="SimSun"/>
      <w:b/>
      <w:sz w:val="36"/>
      <w:szCs w:val="36"/>
      <w:lang w:eastAsia="zh-CN" w:bidi="hi-IN"/>
    </w:rPr>
  </w:style>
  <w:style w:type="paragraph" w:styleId="Kop3">
    <w:name w:val="Kop 3"/>
    <w:uiPriority w:val="9"/>
    <w:qFormat/>
    <w:semiHidden/>
    <w:unhideWhenUsed/>
    <w:link w:val="Kop3Char"/>
    <w:rsid w:val="00744e43"/>
    <w:basedOn w:val="Normal"/>
    <w:next w:val="Normal"/>
    <w:pPr>
      <w:keepNext/>
      <w:keepLines/>
      <w:spacing w:before="200" w:after="0"/>
      <w:outlineLvl w:val="2"/>
    </w:pPr>
    <w:rPr>
      <w:rFonts w:ascii="Cambria" w:hAnsi="Cambria"/>
      <w:b/>
      <w:bCs/>
      <w:color w:val="4F81BD"/>
    </w:rPr>
  </w:style>
  <w:style w:type="paragraph" w:styleId="Kop4">
    <w:name w:val="Kop 4"/>
    <w:rsid w:val="002114fd"/>
    <w:basedOn w:val="Kop"/>
    <w:pPr>
      <w:keepLines/>
      <w:widowControl w:val="false"/>
      <w:overflowPunct w:val="true"/>
      <w:spacing w:lineRule="auto" w:line="276" w:before="240" w:after="40"/>
      <w:outlineLvl w:val="3"/>
    </w:pPr>
    <w:rPr>
      <w:rFonts w:ascii="Liberation Serif" w:hAnsi="Liberation Serif" w:eastAsia="SimSun"/>
      <w:b/>
      <w:sz w:val="24"/>
      <w:szCs w:val="24"/>
      <w:lang w:eastAsia="zh-CN" w:bidi="hi-IN"/>
    </w:rPr>
  </w:style>
  <w:style w:type="paragraph" w:styleId="Kop5">
    <w:name w:val="Kop 5"/>
    <w:rsid w:val="002114fd"/>
    <w:basedOn w:val="Kop"/>
    <w:pPr>
      <w:keepLines/>
      <w:widowControl w:val="false"/>
      <w:overflowPunct w:val="true"/>
      <w:spacing w:lineRule="auto" w:line="276" w:before="220" w:after="40"/>
      <w:outlineLvl w:val="4"/>
    </w:pPr>
    <w:rPr>
      <w:rFonts w:ascii="Liberation Serif" w:hAnsi="Liberation Serif" w:eastAsia="SimSun"/>
      <w:b/>
      <w:sz w:val="22"/>
      <w:szCs w:val="22"/>
      <w:lang w:eastAsia="zh-CN" w:bidi="hi-IN"/>
    </w:rPr>
  </w:style>
  <w:style w:type="paragraph" w:styleId="Kop6">
    <w:name w:val="Kop 6"/>
    <w:rsid w:val="002114fd"/>
    <w:basedOn w:val="Kop"/>
    <w:pPr>
      <w:keepLines/>
      <w:widowControl w:val="false"/>
      <w:overflowPunct w:val="true"/>
      <w:spacing w:lineRule="auto" w:line="276" w:before="200" w:after="40"/>
      <w:outlineLvl w:val="5"/>
    </w:pPr>
    <w:rPr>
      <w:rFonts w:ascii="Liberation Serif" w:hAnsi="Liberation Serif" w:eastAsia="SimSun"/>
      <w:b/>
      <w:sz w:val="20"/>
      <w:szCs w:val="20"/>
      <w:lang w:eastAsia="zh-CN" w:bidi="hi-IN"/>
    </w:rPr>
  </w:style>
  <w:style w:type="character" w:styleId="DefaultParagraphFont" w:default="1">
    <w:name w:val="Default Paragraph Font"/>
    <w:uiPriority w:val="1"/>
    <w:semiHidden/>
    <w:unhideWhenUsed/>
    <w:rPr/>
  </w:style>
  <w:style w:type="character" w:styleId="Internetkoppeling" w:customStyle="1">
    <w:name w:val="Internetkoppeling"/>
    <w:uiPriority w:val="99"/>
    <w:semiHidden/>
    <w:unhideWhenUsed/>
    <w:rsid w:val="00fc2238"/>
    <w:basedOn w:val="DefaultParagraphFont"/>
    <w:rPr>
      <w:color w:val="0000FF"/>
      <w:u w:val="single"/>
      <w:lang w:val="zxx" w:eastAsia="zxx" w:bidi="zxx"/>
    </w:rPr>
  </w:style>
  <w:style w:type="character" w:styleId="BallontekstChar" w:customStyle="1">
    <w:name w:val="Ballontekst Char"/>
    <w:uiPriority w:val="99"/>
    <w:semiHidden/>
    <w:link w:val="Ballontekst"/>
    <w:rsid w:val="00fc2238"/>
    <w:basedOn w:val="DefaultParagraphFont"/>
    <w:rPr>
      <w:rFonts w:ascii="Tahoma" w:hAnsi="Tahoma" w:eastAsia="Arial" w:cs="Tahoma"/>
      <w:color w:val="00000A"/>
      <w:sz w:val="16"/>
      <w:szCs w:val="16"/>
      <w:lang w:eastAsia="nl-NL"/>
    </w:rPr>
  </w:style>
  <w:style w:type="character" w:styleId="Kop1Char" w:customStyle="1">
    <w:name w:val="Kop 1 Char"/>
    <w:uiPriority w:val="9"/>
    <w:link w:val="Kop1"/>
    <w:rsid w:val="004940d9"/>
    <w:basedOn w:val="DefaultParagraphFont"/>
    <w:rPr>
      <w:rFonts w:ascii="Times New Roman" w:hAnsi="Times New Roman"/>
      <w:color w:val="FF0000"/>
      <w:sz w:val="32"/>
      <w:szCs w:val="24"/>
      <w:lang w:eastAsia="nl-NL" w:bidi="nl-NL"/>
    </w:rPr>
  </w:style>
  <w:style w:type="character" w:styleId="PlattetekstChar" w:customStyle="1">
    <w:name w:val="Platte tekst Char"/>
    <w:uiPriority w:val="1"/>
    <w:link w:val="Tekstblok"/>
    <w:rsid w:val="004940d9"/>
    <w:basedOn w:val="DefaultParagraphFont"/>
    <w:rPr>
      <w:rFonts w:ascii="Times New Roman" w:hAnsi="Times New Roman" w:eastAsia="Century Gothic" w:cs="Century Gothic"/>
      <w:sz w:val="24"/>
      <w:szCs w:val="20"/>
      <w:lang w:eastAsia="nl-NL" w:bidi="nl-NL"/>
    </w:rPr>
  </w:style>
  <w:style w:type="character" w:styleId="Kop3Char" w:customStyle="1">
    <w:name w:val="Kop 3 Char"/>
    <w:uiPriority w:val="9"/>
    <w:semiHidden/>
    <w:link w:val="Kop3"/>
    <w:rsid w:val="00744e43"/>
    <w:basedOn w:val="DefaultParagraphFont"/>
    <w:rPr>
      <w:rFonts w:ascii="Cambria" w:hAnsi="Cambria"/>
      <w:b/>
      <w:bCs/>
      <w:color w:val="4F81BD"/>
      <w:sz w:val="24"/>
      <w:szCs w:val="24"/>
      <w:lang w:eastAsia="nl-NL"/>
    </w:rPr>
  </w:style>
  <w:style w:type="character" w:styleId="ListLabel1" w:customStyle="1">
    <w:name w:val="ListLabel 1"/>
    <w:rsid w:val="002114fd"/>
    <w:rPr>
      <w:rFonts w:eastAsia="Times New Roman" w:cs="Times New Roman"/>
    </w:rPr>
  </w:style>
  <w:style w:type="character" w:styleId="ListLabel2" w:customStyle="1">
    <w:name w:val="ListLabel 2"/>
    <w:rsid w:val="002114fd"/>
    <w:rPr>
      <w:rFonts w:eastAsia="Courier New" w:cs="Courier New"/>
    </w:rPr>
  </w:style>
  <w:style w:type="character" w:styleId="ListLabel3" w:customStyle="1">
    <w:name w:val="ListLabel 3"/>
    <w:rsid w:val="002114fd"/>
    <w:rPr>
      <w:rFonts w:eastAsia="Noto Sans Symbols" w:cs="Noto Sans Symbols"/>
    </w:rPr>
  </w:style>
  <w:style w:type="character" w:styleId="Bezochteinternetkoppeling" w:customStyle="1">
    <w:name w:val="Bezochte internetkoppeling"/>
    <w:rsid w:val="002114fd"/>
    <w:rPr>
      <w:color w:val="800000"/>
      <w:u w:val="single"/>
      <w:lang w:val="zxx" w:eastAsia="zxx" w:bidi="zxx"/>
    </w:rPr>
  </w:style>
  <w:style w:type="character" w:styleId="ListLabel4" w:customStyle="1">
    <w:name w:val="ListLabel 4"/>
    <w:rsid w:val="002114fd"/>
    <w:rPr>
      <w:rFonts w:cs="Times New Roman"/>
    </w:rPr>
  </w:style>
  <w:style w:type="character" w:styleId="ListLabel5" w:customStyle="1">
    <w:name w:val="ListLabel 5"/>
    <w:rsid w:val="002114fd"/>
    <w:rPr>
      <w:rFonts w:cs="Courier New"/>
    </w:rPr>
  </w:style>
  <w:style w:type="character" w:styleId="ListLabel6" w:customStyle="1">
    <w:name w:val="ListLabel 6"/>
    <w:rsid w:val="002114fd"/>
    <w:rPr>
      <w:rFonts w:cs="Noto Sans Symbols"/>
    </w:rPr>
  </w:style>
  <w:style w:type="character" w:styleId="ListLabel7" w:customStyle="1">
    <w:name w:val="ListLabel 7"/>
    <w:rsid w:val="002114fd"/>
    <w:rPr>
      <w:rFonts w:cs="Symbol"/>
    </w:rPr>
  </w:style>
  <w:style w:type="character" w:styleId="ListLabel12" w:customStyle="1">
    <w:name w:val="ListLabel 12"/>
    <w:rsid w:val="002114fd"/>
    <w:rPr>
      <w:rFonts w:cs="Courier New"/>
      <w:sz w:val="20"/>
      <w:szCs w:val="20"/>
    </w:rPr>
  </w:style>
  <w:style w:type="character" w:styleId="ListLabel11" w:customStyle="1">
    <w:name w:val="ListLabel 11"/>
    <w:rsid w:val="002114fd"/>
    <w:rPr>
      <w:rFonts w:cs="Noto Sans Symbols"/>
      <w:sz w:val="20"/>
      <w:szCs w:val="20"/>
    </w:rPr>
  </w:style>
  <w:style w:type="character" w:styleId="ListLabel10" w:customStyle="1">
    <w:name w:val="ListLabel 10"/>
    <w:rsid w:val="002114fd"/>
    <w:rPr>
      <w:rFonts w:cs="Symbol"/>
    </w:rPr>
  </w:style>
  <w:style w:type="character" w:styleId="ListLabel9" w:customStyle="1">
    <w:name w:val="ListLabel 9"/>
    <w:rsid w:val="002114fd"/>
    <w:rPr>
      <w:rFonts w:cs="Noto Sans Symbols"/>
    </w:rPr>
  </w:style>
  <w:style w:type="character" w:styleId="ListLabel8" w:customStyle="1">
    <w:name w:val="ListLabel 8"/>
    <w:rsid w:val="002114fd"/>
    <w:rPr>
      <w:rFonts w:cs="Courier New"/>
    </w:rPr>
  </w:style>
  <w:style w:type="character" w:styleId="ListLabel13">
    <w:name w:val="ListLabel 13"/>
    <w:rPr>
      <w:rFonts w:cs="Times New Roman"/>
    </w:rPr>
  </w:style>
  <w:style w:type="character" w:styleId="ListLabel14">
    <w:name w:val="ListLabel 14"/>
    <w:rPr>
      <w:rFonts w:cs="Courier New"/>
    </w:rPr>
  </w:style>
  <w:style w:type="character" w:styleId="ListLabel15">
    <w:name w:val="ListLabel 15"/>
    <w:rPr>
      <w:rFonts w:cs="Noto Sans Symbols"/>
    </w:rPr>
  </w:style>
  <w:style w:type="character" w:styleId="ListLabel16">
    <w:name w:val="ListLabel 16"/>
    <w:rPr>
      <w:rFonts w:cs="Symbol"/>
    </w:rPr>
  </w:style>
  <w:style w:type="paragraph" w:styleId="Kop" w:customStyle="1">
    <w:name w:val="Kop"/>
    <w:rsid w:val="002114fd"/>
    <w:basedOn w:val="Normal"/>
    <w:next w:val="Tekstblok"/>
    <w:pPr>
      <w:keepNext/>
      <w:spacing w:before="240" w:after="120"/>
    </w:pPr>
    <w:rPr>
      <w:rFonts w:ascii="Liberation Sans" w:hAnsi="Liberation Sans" w:eastAsia="Microsoft YaHei" w:cs="Mangal"/>
      <w:sz w:val="28"/>
      <w:szCs w:val="28"/>
    </w:rPr>
  </w:style>
  <w:style w:type="paragraph" w:styleId="Tekstblok" w:customStyle="1">
    <w:name w:val="Tekstblok"/>
    <w:uiPriority w:val="1"/>
    <w:qFormat/>
    <w:link w:val="PlattetekstChar"/>
    <w:rsid w:val="004940d9"/>
    <w:basedOn w:val="Normal"/>
    <w:autoRedefine/>
    <w:pPr>
      <w:widowControl w:val="false"/>
      <w:spacing w:lineRule="auto" w:line="276" w:before="0" w:after="140"/>
    </w:pPr>
    <w:rPr>
      <w:rFonts w:ascii="Times New Roman" w:hAnsi="Times New Roman" w:eastAsia="Century Gothic" w:cs="Century Gothic"/>
      <w:szCs w:val="20"/>
      <w:lang w:bidi="nl-NL"/>
    </w:rPr>
  </w:style>
  <w:style w:type="paragraph" w:styleId="Lijst">
    <w:name w:val="Lijst"/>
    <w:rsid w:val="002114fd"/>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customStyle="1">
    <w:name w:val="Index"/>
    <w:rsid w:val="002114fd"/>
    <w:basedOn w:val="Normal"/>
    <w:pPr>
      <w:suppressLineNumbers/>
    </w:pPr>
    <w:rPr>
      <w:rFonts w:cs="Mangal"/>
    </w:rPr>
  </w:style>
  <w:style w:type="paragraph" w:styleId="Caption">
    <w:name w:val="caption"/>
    <w:rsid w:val="002114fd"/>
    <w:basedOn w:val="Normal"/>
    <w:pPr>
      <w:suppressLineNumbers/>
      <w:spacing w:before="120" w:after="120"/>
    </w:pPr>
    <w:rPr>
      <w:rFonts w:cs="Mangal"/>
      <w:i/>
      <w:iCs/>
    </w:rPr>
  </w:style>
  <w:style w:type="paragraph" w:styleId="ListParagraph">
    <w:name w:val="List Paragraph"/>
    <w:uiPriority w:val="34"/>
    <w:qFormat/>
    <w:rsid w:val="00fc2238"/>
    <w:basedOn w:val="Normal"/>
    <w:pPr>
      <w:spacing w:before="0" w:after="280"/>
      <w:contextualSpacing/>
    </w:pPr>
    <w:rPr>
      <w:rFonts w:ascii="Times New Roman" w:hAnsi="Times New Roman" w:eastAsia="Times New Roman" w:cs="Times New Roman"/>
    </w:rPr>
  </w:style>
  <w:style w:type="paragraph" w:styleId="Standaard1" w:customStyle="1">
    <w:name w:val="Standaard1"/>
    <w:rsid w:val="00fc2238"/>
    <w:pPr>
      <w:widowControl/>
      <w:suppressAutoHyphens w:val="true"/>
      <w:bidi w:val="0"/>
      <w:spacing w:lineRule="auto" w:line="240"/>
      <w:jc w:val="left"/>
    </w:pPr>
    <w:rPr>
      <w:rFonts w:ascii="Arial" w:hAnsi="Arial" w:eastAsia="Arial" w:cs="Arial"/>
      <w:color w:val="00000A"/>
      <w:sz w:val="24"/>
      <w:szCs w:val="24"/>
      <w:lang w:eastAsia="nl-NL" w:bidi="ar-SA" w:val="nl-NL"/>
    </w:rPr>
  </w:style>
  <w:style w:type="paragraph" w:styleId="BalloonText">
    <w:name w:val="Balloon Text"/>
    <w:uiPriority w:val="99"/>
    <w:semiHidden/>
    <w:unhideWhenUsed/>
    <w:link w:val="BallontekstChar"/>
    <w:rsid w:val="00fc2238"/>
    <w:basedOn w:val="Normal"/>
    <w:pPr/>
    <w:rPr>
      <w:rFonts w:ascii="Tahoma" w:hAnsi="Tahoma" w:cs="Tahoma"/>
      <w:sz w:val="16"/>
      <w:szCs w:val="16"/>
    </w:rPr>
  </w:style>
  <w:style w:type="paragraph" w:styleId="Kop11" w:customStyle="1">
    <w:name w:val="Kop 11"/>
    <w:uiPriority w:val="1"/>
    <w:qFormat/>
    <w:rsid w:val="004940d9"/>
    <w:basedOn w:val="Normal"/>
    <w:autoRedefine/>
    <w:pPr>
      <w:widowControl w:val="false"/>
      <w:spacing w:lineRule="auto" w:line="276" w:before="42" w:after="0"/>
      <w:outlineLvl w:val="1"/>
    </w:pPr>
    <w:rPr>
      <w:rFonts w:ascii="Times New Roman" w:hAnsi="Times New Roman" w:eastAsia="Century Gothic" w:cs="Times New Roman"/>
      <w:b/>
      <w:bCs/>
      <w:lang w:bidi="nl-NL"/>
    </w:rPr>
  </w:style>
  <w:style w:type="paragraph" w:styleId="Titel">
    <w:name w:val="Titel"/>
    <w:rsid w:val="002114fd"/>
    <w:basedOn w:val="Standaard1"/>
    <w:next w:val="Standaard1"/>
    <w:pPr>
      <w:keepNext/>
      <w:keepLines/>
      <w:spacing w:before="480" w:after="120"/>
      <w:jc w:val="left"/>
    </w:pPr>
    <w:rPr>
      <w:b/>
      <w:sz w:val="72"/>
      <w:szCs w:val="72"/>
    </w:rPr>
  </w:style>
  <w:style w:type="paragraph" w:styleId="Subtitel">
    <w:name w:val="Subtitel"/>
    <w:rsid w:val="002114fd"/>
    <w:basedOn w:val="Standaard1"/>
    <w:next w:val="Standaard1"/>
    <w:pPr>
      <w:keepNext/>
      <w:keepLines/>
      <w:spacing w:before="360" w:after="80"/>
      <w:jc w:val="left"/>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geschillencommissie.nl/" TargetMode="External"/><Relationship Id="rId3" Type="http://schemas.openxmlformats.org/officeDocument/2006/relationships/hyperlink" Target="http://www.sgc.n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2018-11-22T12:51:00Z</dcterms:created>
  <dc:creator>Aarnoudse</dc:creator>
  <dc:language>nl-NL</dc:language>
  <cp:lastModifiedBy>wout stevens</cp:lastModifiedBy>
  <dcterms:modified xsi:type="dcterms:W3CDTF">2021-02-01T11:21:00Z</dcterms:modified>
  <cp:revision>47</cp:revision>
</cp:coreProperties>
</file>