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561" w:rsidRPr="007A7624" w:rsidRDefault="00946561" w:rsidP="00946561">
      <w:pPr>
        <w:shd w:val="clear" w:color="auto" w:fill="FFFFFF"/>
        <w:spacing w:after="250" w:line="240" w:lineRule="auto"/>
        <w:rPr>
          <w:rFonts w:eastAsia="Times New Roman"/>
          <w:color w:val="FF0000"/>
          <w:sz w:val="32"/>
          <w:szCs w:val="32"/>
          <w:u w:val="none"/>
          <w:lang w:eastAsia="nl-NL"/>
        </w:rPr>
      </w:pPr>
      <w:r w:rsidRPr="007A7624">
        <w:rPr>
          <w:rFonts w:eastAsia="Times New Roman"/>
          <w:b/>
          <w:bCs/>
          <w:color w:val="FF0000"/>
          <w:sz w:val="32"/>
          <w:szCs w:val="32"/>
          <w:u w:val="none"/>
          <w:lang w:eastAsia="nl-NL"/>
        </w:rPr>
        <w:t>Protocol Uitstapjes en Vervoer</w:t>
      </w:r>
    </w:p>
    <w:p w:rsidR="00946561" w:rsidRPr="007A7624" w:rsidRDefault="00946561" w:rsidP="00946561">
      <w:pPr>
        <w:shd w:val="clear" w:color="auto" w:fill="FFFFFF"/>
        <w:spacing w:after="250" w:line="240" w:lineRule="auto"/>
        <w:rPr>
          <w:rFonts w:eastAsia="Times New Roman"/>
          <w:color w:val="auto"/>
          <w:sz w:val="24"/>
          <w:szCs w:val="24"/>
          <w:u w:val="none"/>
          <w:lang w:eastAsia="nl-NL"/>
        </w:rPr>
      </w:pPr>
      <w:r w:rsidRPr="007A7624">
        <w:rPr>
          <w:rFonts w:eastAsia="Times New Roman"/>
          <w:b/>
          <w:bCs/>
          <w:color w:val="auto"/>
          <w:sz w:val="24"/>
          <w:szCs w:val="24"/>
          <w:u w:val="none"/>
          <w:lang w:eastAsia="nl-NL"/>
        </w:rPr>
        <w:t>Inleiding.</w:t>
      </w:r>
      <w:r w:rsidRPr="007A7624">
        <w:rPr>
          <w:rFonts w:eastAsia="Times New Roman"/>
          <w:b/>
          <w:bCs/>
          <w:color w:val="auto"/>
          <w:sz w:val="24"/>
          <w:szCs w:val="24"/>
          <w:u w:val="none"/>
          <w:lang w:eastAsia="nl-NL"/>
        </w:rPr>
        <w:br/>
      </w:r>
      <w:r w:rsidRPr="007A7624">
        <w:rPr>
          <w:rFonts w:eastAsia="Times New Roman"/>
          <w:color w:val="auto"/>
          <w:sz w:val="24"/>
          <w:szCs w:val="24"/>
          <w:u w:val="none"/>
          <w:lang w:eastAsia="nl-NL"/>
        </w:rPr>
        <w:t xml:space="preserve">Kinderopvang Malin streeft er naar om de kinderen zo veilig mogelijk van het beginpunt naar het eindpunt te brengen. Uitstapjes zijn leuk en leerzaam, maar brengen ook soms ook risico’s met zich mee. Dit protocol beschrijft de richtlijnen om het vervoer van kinderen zo veilig mogelijk te laten verlopen en hoe wij dit tijdens het vervoer van de kinderen waarborgen. </w:t>
      </w:r>
    </w:p>
    <w:p w:rsidR="00946561" w:rsidRPr="007A7624" w:rsidRDefault="00946561" w:rsidP="00946561">
      <w:pPr>
        <w:shd w:val="clear" w:color="auto" w:fill="FFFFFF"/>
        <w:spacing w:after="250" w:line="240" w:lineRule="auto"/>
        <w:rPr>
          <w:rFonts w:eastAsia="Times New Roman"/>
          <w:color w:val="auto"/>
          <w:sz w:val="24"/>
          <w:szCs w:val="24"/>
          <w:u w:val="none"/>
          <w:lang w:eastAsia="nl-NL"/>
        </w:rPr>
      </w:pPr>
      <w:r w:rsidRPr="007A7624">
        <w:rPr>
          <w:rFonts w:eastAsia="Times New Roman"/>
          <w:b/>
          <w:bCs/>
          <w:color w:val="auto"/>
          <w:sz w:val="24"/>
          <w:szCs w:val="24"/>
          <w:u w:val="none"/>
          <w:lang w:eastAsia="nl-NL"/>
        </w:rPr>
        <w:t>Verantwoordelijk.</w:t>
      </w:r>
      <w:r w:rsidRPr="007A7624">
        <w:rPr>
          <w:rFonts w:eastAsia="Times New Roman"/>
          <w:b/>
          <w:bCs/>
          <w:color w:val="auto"/>
          <w:sz w:val="24"/>
          <w:szCs w:val="24"/>
          <w:u w:val="none"/>
          <w:lang w:eastAsia="nl-NL"/>
        </w:rPr>
        <w:br/>
      </w:r>
      <w:r w:rsidRPr="007A7624">
        <w:rPr>
          <w:rFonts w:eastAsia="Times New Roman"/>
          <w:color w:val="auto"/>
          <w:sz w:val="24"/>
          <w:szCs w:val="24"/>
          <w:u w:val="none"/>
          <w:lang w:eastAsia="nl-NL"/>
        </w:rPr>
        <w:t xml:space="preserve">Pedagogisch medewerkers en leidinggevende zijn de verantwoordelijke. </w:t>
      </w:r>
      <w:r w:rsidRPr="007A7624">
        <w:rPr>
          <w:rFonts w:eastAsia="Times New Roman"/>
          <w:color w:val="auto"/>
          <w:sz w:val="24"/>
          <w:szCs w:val="24"/>
          <w:u w:val="none"/>
          <w:lang w:eastAsia="nl-NL"/>
        </w:rPr>
        <w:br/>
        <w:t>In de ‘werkinstructie uitstapjes’ staat beschreven hoe wij deze uitstapjes voorbereiden en welke veiligheidsmaatregelen wij nemen. De verantwoordelijkheid van Kinderopvang Malin voor het kind start op het moment dat het kind onder begeleiding van een pedagogisch medewerkster is of in de auto plaatsneemt.</w:t>
      </w:r>
    </w:p>
    <w:p w:rsidR="00946561" w:rsidRPr="007A7624" w:rsidRDefault="00946561" w:rsidP="00946561">
      <w:pPr>
        <w:shd w:val="clear" w:color="auto" w:fill="FFFFFF"/>
        <w:spacing w:after="250" w:line="240" w:lineRule="auto"/>
        <w:rPr>
          <w:rFonts w:eastAsia="Times New Roman"/>
          <w:b/>
          <w:bCs/>
          <w:color w:val="auto"/>
          <w:sz w:val="24"/>
          <w:szCs w:val="24"/>
          <w:u w:val="none"/>
          <w:lang w:eastAsia="nl-NL"/>
        </w:rPr>
      </w:pPr>
      <w:r w:rsidRPr="007A7624">
        <w:rPr>
          <w:rFonts w:eastAsia="Times New Roman"/>
          <w:b/>
          <w:bCs/>
          <w:color w:val="auto"/>
          <w:sz w:val="24"/>
          <w:szCs w:val="24"/>
          <w:u w:val="none"/>
          <w:lang w:eastAsia="nl-NL"/>
        </w:rPr>
        <w:t>Werkinstructie Uitstapjes.</w:t>
      </w:r>
    </w:p>
    <w:p w:rsidR="00946561" w:rsidRPr="007A7624" w:rsidRDefault="00946561" w:rsidP="00946561">
      <w:pPr>
        <w:shd w:val="clear" w:color="auto" w:fill="FFFFFF"/>
        <w:spacing w:after="250" w:line="240" w:lineRule="auto"/>
        <w:rPr>
          <w:rFonts w:eastAsia="Times New Roman"/>
          <w:color w:val="auto"/>
          <w:sz w:val="24"/>
          <w:szCs w:val="24"/>
          <w:u w:val="none"/>
          <w:lang w:eastAsia="nl-NL"/>
        </w:rPr>
      </w:pPr>
      <w:r w:rsidRPr="007A7624">
        <w:rPr>
          <w:rFonts w:eastAsia="Times New Roman"/>
          <w:color w:val="auto"/>
          <w:sz w:val="24"/>
          <w:szCs w:val="24"/>
          <w:u w:val="none"/>
          <w:lang w:eastAsia="nl-NL"/>
        </w:rPr>
        <w:t>De pedagogisch medewerksters zijn zich bewust van de verantwoordelijkheid die ze dragen</w:t>
      </w:r>
      <w:r w:rsidRPr="007A7624">
        <w:rPr>
          <w:rFonts w:eastAsia="Times New Roman"/>
          <w:color w:val="auto"/>
          <w:sz w:val="24"/>
          <w:szCs w:val="24"/>
          <w:u w:val="none"/>
          <w:lang w:eastAsia="nl-NL"/>
        </w:rPr>
        <w:br/>
        <w:t>voor andermans kinderen en zorgen dat de veiligheid van de kinderen gewaarborgd is. De pedagogisch medewerksters die het uitstapje uitvoeren zorgen ervoor dat de activiteit goed voorbereid is en het vervoer op een veilige manier gebeurd. Daarbij nemen zij de richtlijnen bij het vervoer van kinderen in de auto in acht. De werkwijze is als volgt:</w:t>
      </w:r>
    </w:p>
    <w:p w:rsidR="00946561" w:rsidRPr="007A7624" w:rsidRDefault="00946561" w:rsidP="00946561">
      <w:pPr>
        <w:numPr>
          <w:ilvl w:val="0"/>
          <w:numId w:val="2"/>
        </w:numPr>
        <w:shd w:val="clear" w:color="auto" w:fill="FFFFFF"/>
        <w:spacing w:before="100" w:beforeAutospacing="1" w:after="100" w:afterAutospacing="1" w:line="240" w:lineRule="auto"/>
        <w:rPr>
          <w:rFonts w:eastAsia="Times New Roman"/>
          <w:color w:val="auto"/>
          <w:sz w:val="24"/>
          <w:szCs w:val="24"/>
          <w:u w:val="none"/>
          <w:lang w:eastAsia="nl-NL"/>
        </w:rPr>
      </w:pPr>
      <w:r w:rsidRPr="007A7624">
        <w:rPr>
          <w:rFonts w:eastAsia="Times New Roman"/>
          <w:color w:val="auto"/>
          <w:sz w:val="24"/>
          <w:szCs w:val="24"/>
          <w:u w:val="none"/>
          <w:lang w:eastAsia="nl-NL"/>
        </w:rPr>
        <w:t>Geef het goede voorbeeld bij uitstapjes buiten de deur met betrekking tot verkeersregels en veiligheid.</w:t>
      </w:r>
    </w:p>
    <w:p w:rsidR="00946561" w:rsidRPr="007A7624" w:rsidRDefault="00946561" w:rsidP="00946561">
      <w:pPr>
        <w:numPr>
          <w:ilvl w:val="0"/>
          <w:numId w:val="2"/>
        </w:numPr>
        <w:shd w:val="clear" w:color="auto" w:fill="FFFFFF"/>
        <w:spacing w:before="100" w:beforeAutospacing="1" w:after="100" w:afterAutospacing="1" w:line="240" w:lineRule="auto"/>
        <w:rPr>
          <w:rFonts w:eastAsia="Times New Roman"/>
          <w:color w:val="auto"/>
          <w:sz w:val="24"/>
          <w:szCs w:val="24"/>
          <w:u w:val="none"/>
          <w:lang w:eastAsia="nl-NL"/>
        </w:rPr>
      </w:pPr>
      <w:r w:rsidRPr="007A7624">
        <w:rPr>
          <w:rFonts w:eastAsia="Times New Roman"/>
          <w:color w:val="auto"/>
          <w:sz w:val="24"/>
          <w:szCs w:val="24"/>
          <w:u w:val="none"/>
          <w:lang w:eastAsia="nl-NL"/>
        </w:rPr>
        <w:t xml:space="preserve">De meeste ouders hebben toestemming gegeven voor kleine uitstapjes op het intakeformulier. Voor een uitstapje met de bus vragen wij ouders persoonlijk of hier toestemming voor wordt gegeven. </w:t>
      </w:r>
    </w:p>
    <w:p w:rsidR="00946561" w:rsidRPr="007A7624" w:rsidRDefault="00946561" w:rsidP="00946561">
      <w:pPr>
        <w:numPr>
          <w:ilvl w:val="0"/>
          <w:numId w:val="2"/>
        </w:numPr>
        <w:shd w:val="clear" w:color="auto" w:fill="FFFFFF"/>
        <w:spacing w:before="100" w:beforeAutospacing="1" w:after="100" w:afterAutospacing="1" w:line="240" w:lineRule="auto"/>
        <w:rPr>
          <w:rFonts w:eastAsia="Times New Roman"/>
          <w:color w:val="auto"/>
          <w:sz w:val="24"/>
          <w:szCs w:val="24"/>
          <w:u w:val="none"/>
          <w:lang w:eastAsia="nl-NL"/>
        </w:rPr>
      </w:pPr>
      <w:r w:rsidRPr="007A7624">
        <w:rPr>
          <w:rFonts w:eastAsia="Times New Roman"/>
          <w:color w:val="auto"/>
          <w:sz w:val="24"/>
          <w:szCs w:val="24"/>
          <w:u w:val="none"/>
          <w:lang w:eastAsia="nl-NL"/>
        </w:rPr>
        <w:t>Het volgende wordt altijd meegenomen tijdens een u</w:t>
      </w:r>
      <w:r w:rsidR="007A7624">
        <w:rPr>
          <w:rFonts w:eastAsia="Times New Roman"/>
          <w:color w:val="auto"/>
          <w:sz w:val="24"/>
          <w:szCs w:val="24"/>
          <w:u w:val="none"/>
          <w:lang w:eastAsia="nl-NL"/>
        </w:rPr>
        <w:t xml:space="preserve">itstapje: Mobiele telefoon, </w:t>
      </w:r>
      <w:r w:rsidRPr="007A7624">
        <w:rPr>
          <w:rFonts w:eastAsia="Times New Roman"/>
          <w:color w:val="auto"/>
          <w:sz w:val="24"/>
          <w:szCs w:val="24"/>
          <w:u w:val="none"/>
          <w:lang w:eastAsia="nl-NL"/>
        </w:rPr>
        <w:t>EHBO pakketje (zonnebrand), flesje water en reservekleding voor de kinderen. Voor de kinderen die nog niet zindelijk zijn worden luiers en vochtige doekjes meegenomen.</w:t>
      </w:r>
    </w:p>
    <w:p w:rsidR="00946561" w:rsidRPr="007A7624" w:rsidRDefault="00946561" w:rsidP="00946561">
      <w:pPr>
        <w:numPr>
          <w:ilvl w:val="0"/>
          <w:numId w:val="2"/>
        </w:numPr>
        <w:shd w:val="clear" w:color="auto" w:fill="FFFFFF"/>
        <w:spacing w:before="100" w:beforeAutospacing="1" w:after="100" w:afterAutospacing="1" w:line="240" w:lineRule="auto"/>
        <w:rPr>
          <w:rFonts w:eastAsia="Times New Roman"/>
          <w:color w:val="auto"/>
          <w:sz w:val="24"/>
          <w:szCs w:val="24"/>
          <w:u w:val="none"/>
          <w:lang w:eastAsia="nl-NL"/>
        </w:rPr>
      </w:pPr>
      <w:r w:rsidRPr="007A7624">
        <w:rPr>
          <w:rFonts w:eastAsia="Times New Roman"/>
          <w:color w:val="auto"/>
          <w:sz w:val="24"/>
          <w:szCs w:val="24"/>
          <w:u w:val="none"/>
          <w:lang w:eastAsia="nl-NL"/>
        </w:rPr>
        <w:t>Bij vertrek wordt er altijd overlegd met eventuele andere groepen/collega ; is het BKR in orde, is de achterwacht voldoende, is er voldoende toezicht in verband met het vier-ogen principe? Er wordt doorgegeven welke collega’s en welke kinderen mee zijn, en op welk telefoonnummer de collega die vertrekt bereikbaar is. Dit zal ook worden genoteerd.</w:t>
      </w:r>
    </w:p>
    <w:p w:rsidR="00946561" w:rsidRPr="007A7624" w:rsidRDefault="00946561" w:rsidP="00946561">
      <w:pPr>
        <w:numPr>
          <w:ilvl w:val="0"/>
          <w:numId w:val="3"/>
        </w:numPr>
        <w:shd w:val="clear" w:color="auto" w:fill="FFFFFF"/>
        <w:spacing w:before="100" w:beforeAutospacing="1" w:after="100" w:afterAutospacing="1" w:line="240" w:lineRule="auto"/>
        <w:rPr>
          <w:rFonts w:eastAsia="Times New Roman"/>
          <w:color w:val="auto"/>
          <w:sz w:val="24"/>
          <w:szCs w:val="24"/>
          <w:u w:val="none"/>
          <w:lang w:eastAsia="nl-NL"/>
        </w:rPr>
      </w:pPr>
      <w:r w:rsidRPr="007A7624">
        <w:rPr>
          <w:rFonts w:eastAsia="Times New Roman"/>
          <w:color w:val="auto"/>
          <w:sz w:val="24"/>
          <w:szCs w:val="24"/>
          <w:u w:val="none"/>
          <w:lang w:eastAsia="nl-NL"/>
        </w:rPr>
        <w:t>Bij het oversteken regelen de pedagogisch medewerker(s) en/of stagiaire het verkeer. De groep steekt altijd rustig en in één keer over.</w:t>
      </w:r>
    </w:p>
    <w:p w:rsidR="00946561" w:rsidRPr="007A7624" w:rsidRDefault="00946561" w:rsidP="00946561">
      <w:pPr>
        <w:numPr>
          <w:ilvl w:val="0"/>
          <w:numId w:val="3"/>
        </w:numPr>
        <w:shd w:val="clear" w:color="auto" w:fill="FFFFFF"/>
        <w:spacing w:before="100" w:beforeAutospacing="1" w:after="100" w:afterAutospacing="1" w:line="240" w:lineRule="auto"/>
        <w:rPr>
          <w:rFonts w:eastAsia="Times New Roman"/>
          <w:color w:val="auto"/>
          <w:sz w:val="24"/>
          <w:szCs w:val="24"/>
          <w:u w:val="none"/>
          <w:lang w:eastAsia="nl-NL"/>
        </w:rPr>
      </w:pPr>
      <w:r w:rsidRPr="007A7624">
        <w:rPr>
          <w:rFonts w:eastAsia="Times New Roman"/>
          <w:color w:val="auto"/>
          <w:sz w:val="24"/>
          <w:szCs w:val="24"/>
          <w:u w:val="none"/>
          <w:lang w:eastAsia="nl-NL"/>
        </w:rPr>
        <w:t>Indien van toepassing; bij aankomst wordt de openbare ruimte waar voor buitenspelen gebruik van wordt gemaakt goed gecontroleerd.</w:t>
      </w:r>
    </w:p>
    <w:p w:rsidR="00946561" w:rsidRPr="007A7624" w:rsidRDefault="00946561" w:rsidP="00946561">
      <w:pPr>
        <w:numPr>
          <w:ilvl w:val="0"/>
          <w:numId w:val="3"/>
        </w:numPr>
        <w:shd w:val="clear" w:color="auto" w:fill="FFFFFF"/>
        <w:spacing w:before="100" w:beforeAutospacing="1" w:after="100" w:afterAutospacing="1" w:line="240" w:lineRule="auto"/>
        <w:rPr>
          <w:rFonts w:eastAsia="Times New Roman"/>
          <w:color w:val="auto"/>
          <w:sz w:val="24"/>
          <w:szCs w:val="24"/>
          <w:u w:val="none"/>
          <w:lang w:eastAsia="nl-NL"/>
        </w:rPr>
      </w:pPr>
      <w:r w:rsidRPr="007A7624">
        <w:rPr>
          <w:rFonts w:eastAsia="Times New Roman"/>
          <w:color w:val="auto"/>
          <w:sz w:val="24"/>
          <w:szCs w:val="24"/>
          <w:u w:val="none"/>
          <w:lang w:eastAsia="nl-NL"/>
        </w:rPr>
        <w:t>Indien van toepassing; indien er speeltoestellen op de openbare ruimte aanwezig zijn waar gebruik van wordt gemaakt worden deze bij aankomst gecontroleerd. Bij geconstateerde gebreken wordt dit gemeld aan de verantwoordelijke instantie. Er wordt de kinderen verteld dat wij op dat moment geen gebruik van kunnen maken van het speeltoestel, en uitgelegd waarom het toestel gevaarlijk is.</w:t>
      </w:r>
    </w:p>
    <w:p w:rsidR="00946561" w:rsidRDefault="00946561" w:rsidP="00946561">
      <w:pPr>
        <w:numPr>
          <w:ilvl w:val="0"/>
          <w:numId w:val="3"/>
        </w:numPr>
        <w:shd w:val="clear" w:color="auto" w:fill="FFFFFF"/>
        <w:spacing w:before="100" w:beforeAutospacing="1" w:after="100" w:afterAutospacing="1" w:line="240" w:lineRule="auto"/>
        <w:rPr>
          <w:rFonts w:eastAsia="Times New Roman"/>
          <w:color w:val="auto"/>
          <w:sz w:val="24"/>
          <w:szCs w:val="24"/>
          <w:u w:val="none"/>
          <w:lang w:eastAsia="nl-NL"/>
        </w:rPr>
      </w:pPr>
      <w:r w:rsidRPr="007A7624">
        <w:rPr>
          <w:rFonts w:eastAsia="Times New Roman"/>
          <w:color w:val="auto"/>
          <w:sz w:val="24"/>
          <w:szCs w:val="24"/>
          <w:u w:val="none"/>
          <w:lang w:eastAsia="nl-NL"/>
        </w:rPr>
        <w:t>Bij terugkomst bij Malin worden de handen van alle kinderen goed gewassen.</w:t>
      </w:r>
    </w:p>
    <w:p w:rsidR="007A7624" w:rsidRPr="007A7624" w:rsidRDefault="007A7624" w:rsidP="007A7624">
      <w:pPr>
        <w:shd w:val="clear" w:color="auto" w:fill="FFFFFF"/>
        <w:spacing w:before="100" w:beforeAutospacing="1" w:after="100" w:afterAutospacing="1" w:line="240" w:lineRule="auto"/>
        <w:ind w:left="720"/>
        <w:rPr>
          <w:rFonts w:eastAsia="Times New Roman"/>
          <w:color w:val="auto"/>
          <w:sz w:val="24"/>
          <w:szCs w:val="24"/>
          <w:u w:val="none"/>
          <w:lang w:eastAsia="nl-NL"/>
        </w:rPr>
      </w:pPr>
    </w:p>
    <w:p w:rsidR="00946561" w:rsidRPr="007A7624" w:rsidRDefault="00946561" w:rsidP="00946561">
      <w:pPr>
        <w:shd w:val="clear" w:color="auto" w:fill="FFFFFF"/>
        <w:spacing w:after="250" w:line="240" w:lineRule="auto"/>
        <w:rPr>
          <w:rFonts w:eastAsia="Times New Roman"/>
          <w:color w:val="auto"/>
          <w:sz w:val="24"/>
          <w:szCs w:val="24"/>
          <w:u w:val="none"/>
          <w:lang w:eastAsia="nl-NL"/>
        </w:rPr>
      </w:pPr>
      <w:r w:rsidRPr="007A7624">
        <w:rPr>
          <w:rFonts w:eastAsia="Times New Roman"/>
          <w:b/>
          <w:bCs/>
          <w:color w:val="auto"/>
          <w:sz w:val="24"/>
          <w:szCs w:val="24"/>
          <w:u w:val="none"/>
          <w:lang w:eastAsia="nl-NL"/>
        </w:rPr>
        <w:lastRenderedPageBreak/>
        <w:t>Vervoer van school naar opvang</w:t>
      </w:r>
    </w:p>
    <w:p w:rsidR="00946561" w:rsidRPr="007A7624" w:rsidRDefault="00946561" w:rsidP="00946561">
      <w:pPr>
        <w:shd w:val="clear" w:color="auto" w:fill="FFFFFF"/>
        <w:spacing w:after="250" w:line="240" w:lineRule="auto"/>
        <w:rPr>
          <w:rFonts w:eastAsia="Times New Roman"/>
          <w:color w:val="auto"/>
          <w:sz w:val="24"/>
          <w:szCs w:val="24"/>
          <w:u w:val="none"/>
          <w:lang w:eastAsia="nl-NL"/>
        </w:rPr>
      </w:pPr>
      <w:r w:rsidRPr="007A7624">
        <w:rPr>
          <w:rFonts w:eastAsia="Times New Roman"/>
          <w:b/>
          <w:bCs/>
          <w:color w:val="auto"/>
          <w:sz w:val="24"/>
          <w:szCs w:val="24"/>
          <w:lang w:eastAsia="nl-NL"/>
        </w:rPr>
        <w:t>Lopend vervoer</w:t>
      </w:r>
      <w:r w:rsidRPr="007A7624">
        <w:rPr>
          <w:rFonts w:eastAsia="Times New Roman"/>
          <w:b/>
          <w:bCs/>
          <w:color w:val="auto"/>
          <w:sz w:val="24"/>
          <w:szCs w:val="24"/>
          <w:u w:val="none"/>
          <w:lang w:eastAsia="nl-NL"/>
        </w:rPr>
        <w:br/>
      </w:r>
      <w:r w:rsidRPr="007A7624">
        <w:rPr>
          <w:rFonts w:eastAsia="Times New Roman"/>
          <w:color w:val="auto"/>
          <w:sz w:val="24"/>
          <w:szCs w:val="24"/>
          <w:u w:val="none"/>
          <w:lang w:eastAsia="nl-NL"/>
        </w:rPr>
        <w:t>Kinderen gaan alleen zelfstandig lopend van school naar de opvanglocatie na overleg met- en schriftelijke toestemming van ouders. Kinderen die in groepsverband van school naar de opvanglocatie lopen, worden hierin begeleidt door een pedagogisch medewerksters. Het aantal pedagogisch medewerkers hangt af van het aantal kinderen. De looproute is bekend voor de leidsters</w:t>
      </w:r>
    </w:p>
    <w:p w:rsidR="00946561" w:rsidRPr="007A7624" w:rsidRDefault="00946561" w:rsidP="00946561">
      <w:pPr>
        <w:shd w:val="clear" w:color="auto" w:fill="FFFFFF"/>
        <w:spacing w:after="250" w:line="240" w:lineRule="auto"/>
        <w:rPr>
          <w:rFonts w:eastAsia="Times New Roman"/>
          <w:color w:val="auto"/>
          <w:sz w:val="24"/>
          <w:szCs w:val="24"/>
          <w:u w:val="none"/>
          <w:lang w:eastAsia="nl-NL"/>
        </w:rPr>
      </w:pPr>
      <w:r w:rsidRPr="007A7624">
        <w:rPr>
          <w:rFonts w:eastAsia="Times New Roman"/>
          <w:b/>
          <w:bCs/>
          <w:color w:val="auto"/>
          <w:sz w:val="24"/>
          <w:szCs w:val="24"/>
          <w:lang w:eastAsia="nl-NL"/>
        </w:rPr>
        <w:t>Vervoer per bus/auto</w:t>
      </w:r>
      <w:r w:rsidRPr="007A7624">
        <w:rPr>
          <w:rFonts w:eastAsia="Times New Roman"/>
          <w:b/>
          <w:bCs/>
          <w:color w:val="auto"/>
          <w:sz w:val="24"/>
          <w:szCs w:val="24"/>
          <w:u w:val="none"/>
          <w:lang w:eastAsia="nl-NL"/>
        </w:rPr>
        <w:br/>
      </w:r>
      <w:r w:rsidRPr="007A7624">
        <w:rPr>
          <w:rFonts w:eastAsia="Times New Roman"/>
          <w:color w:val="auto"/>
          <w:sz w:val="24"/>
          <w:szCs w:val="24"/>
          <w:u w:val="none"/>
          <w:lang w:eastAsia="nl-NL"/>
        </w:rPr>
        <w:t>Bij het vervoer van kinderen door pedagogisch medewerkster met de Bso bus of eigen auto, gelden de volgende afspraken:</w:t>
      </w:r>
    </w:p>
    <w:p w:rsidR="00946561" w:rsidRPr="007A7624" w:rsidRDefault="00946561" w:rsidP="00946561">
      <w:pPr>
        <w:numPr>
          <w:ilvl w:val="0"/>
          <w:numId w:val="5"/>
        </w:numPr>
        <w:shd w:val="clear" w:color="auto" w:fill="FFFFFF"/>
        <w:spacing w:before="100" w:beforeAutospacing="1" w:after="100" w:afterAutospacing="1" w:line="240" w:lineRule="auto"/>
        <w:rPr>
          <w:rFonts w:eastAsia="Times New Roman"/>
          <w:color w:val="auto"/>
          <w:sz w:val="24"/>
          <w:szCs w:val="24"/>
          <w:u w:val="none"/>
          <w:lang w:eastAsia="nl-NL"/>
        </w:rPr>
      </w:pPr>
      <w:r w:rsidRPr="007A7624">
        <w:rPr>
          <w:rFonts w:eastAsia="Times New Roman"/>
          <w:color w:val="auto"/>
          <w:sz w:val="24"/>
          <w:szCs w:val="24"/>
          <w:u w:val="none"/>
          <w:lang w:eastAsia="nl-NL"/>
        </w:rPr>
        <w:t>De eigenaar van de auto/bus is verzekerd en heeft een inzittenden verzekering afgesloten. Voor het rijden wordt de bus kort controleert en bekijkt hij/zij of het instappen veilig kan gebeuren.</w:t>
      </w:r>
    </w:p>
    <w:p w:rsidR="00946561" w:rsidRPr="007A7624" w:rsidRDefault="00946561" w:rsidP="00946561">
      <w:pPr>
        <w:numPr>
          <w:ilvl w:val="0"/>
          <w:numId w:val="5"/>
        </w:numPr>
        <w:shd w:val="clear" w:color="auto" w:fill="FFFFFF"/>
        <w:spacing w:before="100" w:beforeAutospacing="1" w:after="100" w:afterAutospacing="1" w:line="240" w:lineRule="auto"/>
        <w:rPr>
          <w:rFonts w:eastAsia="Times New Roman"/>
          <w:color w:val="auto"/>
          <w:sz w:val="24"/>
          <w:szCs w:val="24"/>
          <w:u w:val="none"/>
          <w:lang w:eastAsia="nl-NL"/>
        </w:rPr>
      </w:pPr>
      <w:r w:rsidRPr="007A7624">
        <w:rPr>
          <w:rFonts w:eastAsia="Times New Roman"/>
          <w:color w:val="auto"/>
          <w:sz w:val="24"/>
          <w:szCs w:val="24"/>
          <w:u w:val="none"/>
          <w:lang w:eastAsia="nl-NL"/>
        </w:rPr>
        <w:t>Pedagogisch medewerkster heeft een geldig rijbewijs en heeft tenminste 1 jaar rij ervaring.</w:t>
      </w:r>
    </w:p>
    <w:p w:rsidR="00946561" w:rsidRPr="007A7624" w:rsidRDefault="00946561" w:rsidP="00946561">
      <w:pPr>
        <w:numPr>
          <w:ilvl w:val="0"/>
          <w:numId w:val="5"/>
        </w:numPr>
        <w:shd w:val="clear" w:color="auto" w:fill="FFFFFF"/>
        <w:spacing w:before="100" w:beforeAutospacing="1" w:after="100" w:afterAutospacing="1" w:line="240" w:lineRule="auto"/>
        <w:rPr>
          <w:rFonts w:eastAsia="Times New Roman"/>
          <w:color w:val="auto"/>
          <w:sz w:val="24"/>
          <w:szCs w:val="24"/>
          <w:u w:val="none"/>
          <w:lang w:eastAsia="nl-NL"/>
        </w:rPr>
      </w:pPr>
      <w:r w:rsidRPr="007A7624">
        <w:rPr>
          <w:rFonts w:eastAsia="Times New Roman"/>
          <w:color w:val="auto"/>
          <w:sz w:val="24"/>
          <w:szCs w:val="24"/>
          <w:u w:val="none"/>
          <w:lang w:eastAsia="nl-NL"/>
        </w:rPr>
        <w:t xml:space="preserve">Kinderen onder de 1.35 </w:t>
      </w:r>
      <w:r w:rsidR="00D953F0">
        <w:rPr>
          <w:rFonts w:eastAsia="Times New Roman"/>
          <w:color w:val="auto"/>
          <w:sz w:val="24"/>
          <w:szCs w:val="24"/>
          <w:u w:val="none"/>
          <w:lang w:eastAsia="nl-NL"/>
        </w:rPr>
        <w:t xml:space="preserve">cm </w:t>
      </w:r>
      <w:r w:rsidRPr="007A7624">
        <w:rPr>
          <w:rFonts w:eastAsia="Times New Roman"/>
          <w:color w:val="auto"/>
          <w:sz w:val="24"/>
          <w:szCs w:val="24"/>
          <w:u w:val="none"/>
          <w:lang w:eastAsia="nl-NL"/>
        </w:rPr>
        <w:t xml:space="preserve">dienen te worden vervoerd op een stoelverhoger. Voor kinderen boven de 3 jaar en onder de 1.35m is het gebruik van autogordel met een (goedgekeurde) zitverhoger op de achterbank verplicht. </w:t>
      </w:r>
    </w:p>
    <w:p w:rsidR="00946561" w:rsidRPr="007A7624" w:rsidRDefault="00946561" w:rsidP="00946561">
      <w:pPr>
        <w:numPr>
          <w:ilvl w:val="0"/>
          <w:numId w:val="5"/>
        </w:numPr>
        <w:shd w:val="clear" w:color="auto" w:fill="FFFFFF"/>
        <w:spacing w:before="100" w:beforeAutospacing="1" w:after="100" w:afterAutospacing="1" w:line="240" w:lineRule="auto"/>
        <w:rPr>
          <w:rFonts w:eastAsia="Times New Roman"/>
          <w:color w:val="auto"/>
          <w:sz w:val="24"/>
          <w:szCs w:val="24"/>
          <w:u w:val="none"/>
          <w:lang w:eastAsia="nl-NL"/>
        </w:rPr>
      </w:pPr>
      <w:r w:rsidRPr="007A7624">
        <w:rPr>
          <w:rFonts w:eastAsia="Times New Roman"/>
          <w:color w:val="auto"/>
          <w:sz w:val="24"/>
          <w:szCs w:val="24"/>
          <w:u w:val="none"/>
          <w:lang w:eastAsia="nl-NL"/>
        </w:rPr>
        <w:t>Kinderen boven de 1.35 cm dragen altijd een gordel.</w:t>
      </w:r>
    </w:p>
    <w:p w:rsidR="00946561" w:rsidRDefault="00946561" w:rsidP="00946561">
      <w:pPr>
        <w:numPr>
          <w:ilvl w:val="0"/>
          <w:numId w:val="5"/>
        </w:numPr>
        <w:shd w:val="clear" w:color="auto" w:fill="FFFFFF"/>
        <w:spacing w:before="100" w:beforeAutospacing="1" w:after="100" w:afterAutospacing="1" w:line="240" w:lineRule="auto"/>
        <w:rPr>
          <w:rFonts w:eastAsia="Times New Roman"/>
          <w:color w:val="auto"/>
          <w:sz w:val="24"/>
          <w:szCs w:val="24"/>
          <w:u w:val="none"/>
          <w:lang w:eastAsia="nl-NL"/>
        </w:rPr>
      </w:pPr>
      <w:r w:rsidRPr="007A7624">
        <w:rPr>
          <w:rFonts w:eastAsia="Times New Roman"/>
          <w:color w:val="auto"/>
          <w:sz w:val="24"/>
          <w:szCs w:val="24"/>
          <w:u w:val="none"/>
          <w:lang w:eastAsia="nl-NL"/>
        </w:rPr>
        <w:t>Vanaf de leeftijd 6 jaar en boven de 1.35</w:t>
      </w:r>
      <w:r w:rsidR="00D953F0">
        <w:rPr>
          <w:rFonts w:eastAsia="Times New Roman"/>
          <w:color w:val="auto"/>
          <w:sz w:val="24"/>
          <w:szCs w:val="24"/>
          <w:u w:val="none"/>
          <w:lang w:eastAsia="nl-NL"/>
        </w:rPr>
        <w:t xml:space="preserve"> c</w:t>
      </w:r>
      <w:r w:rsidRPr="007A7624">
        <w:rPr>
          <w:rFonts w:eastAsia="Times New Roman"/>
          <w:color w:val="auto"/>
          <w:sz w:val="24"/>
          <w:szCs w:val="24"/>
          <w:u w:val="none"/>
          <w:lang w:eastAsia="nl-NL"/>
        </w:rPr>
        <w:t>m mag een kind zonder stoeltje met gordel worden vervoerd, Een kind mag ook voorin zitten maar alleen als er achterin de auto geen plaats meer is, mits het veilig gebruik van de gordel, ook rekening houdend met de airbag.</w:t>
      </w:r>
    </w:p>
    <w:p w:rsidR="007A7624" w:rsidRPr="007A7624" w:rsidRDefault="007A7624" w:rsidP="00946561">
      <w:pPr>
        <w:numPr>
          <w:ilvl w:val="0"/>
          <w:numId w:val="5"/>
        </w:numPr>
        <w:shd w:val="clear" w:color="auto" w:fill="FFFFFF"/>
        <w:spacing w:before="100" w:beforeAutospacing="1" w:after="100" w:afterAutospacing="1" w:line="240" w:lineRule="auto"/>
        <w:rPr>
          <w:rFonts w:eastAsia="Times New Roman"/>
          <w:color w:val="auto"/>
          <w:sz w:val="24"/>
          <w:szCs w:val="24"/>
          <w:u w:val="none"/>
          <w:lang w:eastAsia="nl-NL"/>
        </w:rPr>
      </w:pPr>
      <w:r>
        <w:rPr>
          <w:rFonts w:eastAsia="Times New Roman"/>
          <w:color w:val="auto"/>
          <w:sz w:val="24"/>
          <w:szCs w:val="24"/>
          <w:u w:val="none"/>
          <w:lang w:eastAsia="nl-NL"/>
        </w:rPr>
        <w:t xml:space="preserve">Mocht het kind wagenziek zijn en bij uitzondering voorin moeten zitten gebeurt dit veilig onder de 135 cm op een stoelverhoger. </w:t>
      </w:r>
    </w:p>
    <w:p w:rsidR="00946561" w:rsidRPr="007A7624" w:rsidRDefault="00946561" w:rsidP="00946561">
      <w:pPr>
        <w:numPr>
          <w:ilvl w:val="0"/>
          <w:numId w:val="5"/>
        </w:numPr>
        <w:shd w:val="clear" w:color="auto" w:fill="FFFFFF"/>
        <w:spacing w:before="100" w:beforeAutospacing="1" w:after="100" w:afterAutospacing="1" w:line="240" w:lineRule="auto"/>
        <w:rPr>
          <w:rFonts w:eastAsia="Times New Roman"/>
          <w:color w:val="auto"/>
          <w:sz w:val="24"/>
          <w:szCs w:val="24"/>
          <w:u w:val="none"/>
          <w:lang w:eastAsia="nl-NL"/>
        </w:rPr>
      </w:pPr>
      <w:r w:rsidRPr="007A7624">
        <w:rPr>
          <w:rFonts w:eastAsia="Times New Roman"/>
          <w:color w:val="auto"/>
          <w:sz w:val="24"/>
          <w:szCs w:val="24"/>
          <w:u w:val="none"/>
          <w:lang w:eastAsia="nl-NL"/>
        </w:rPr>
        <w:t>We vervoeren geen kinderen in voertuigen waar achter in geen gordels aanwezig zijn. Bij het gebruik van de gordels dient er op gelet te worden dat de gordel niet achter de ruggen van de kinderen langs gaan, maar voorlangs over de borstkas.</w:t>
      </w:r>
    </w:p>
    <w:p w:rsidR="00946561" w:rsidRPr="007A7624" w:rsidRDefault="00946561" w:rsidP="00946561">
      <w:pPr>
        <w:rPr>
          <w:color w:val="auto"/>
          <w:sz w:val="24"/>
          <w:szCs w:val="24"/>
        </w:rPr>
      </w:pPr>
    </w:p>
    <w:p w:rsidR="00F14EF3" w:rsidRPr="007A7624" w:rsidRDefault="00F14EF3">
      <w:pPr>
        <w:rPr>
          <w:color w:val="auto"/>
          <w:sz w:val="24"/>
          <w:szCs w:val="24"/>
        </w:rPr>
      </w:pPr>
    </w:p>
    <w:sectPr w:rsidR="00F14EF3" w:rsidRPr="007A7624" w:rsidSect="00F14EF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2435B"/>
    <w:multiLevelType w:val="multilevel"/>
    <w:tmpl w:val="5D4ED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510252"/>
    <w:multiLevelType w:val="multilevel"/>
    <w:tmpl w:val="8494A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7D7288"/>
    <w:multiLevelType w:val="multilevel"/>
    <w:tmpl w:val="471A1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1D3F2B"/>
    <w:multiLevelType w:val="multilevel"/>
    <w:tmpl w:val="7DCEB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B95957"/>
    <w:multiLevelType w:val="multilevel"/>
    <w:tmpl w:val="74020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5274CE"/>
    <w:rsid w:val="000705C4"/>
    <w:rsid w:val="001665AF"/>
    <w:rsid w:val="00236074"/>
    <w:rsid w:val="00463967"/>
    <w:rsid w:val="005274CE"/>
    <w:rsid w:val="0054517D"/>
    <w:rsid w:val="006328F4"/>
    <w:rsid w:val="007A7624"/>
    <w:rsid w:val="008925C9"/>
    <w:rsid w:val="00946561"/>
    <w:rsid w:val="009B3FBF"/>
    <w:rsid w:val="00A03B60"/>
    <w:rsid w:val="00A20772"/>
    <w:rsid w:val="00AD79E4"/>
    <w:rsid w:val="00B653A5"/>
    <w:rsid w:val="00BA0142"/>
    <w:rsid w:val="00D2119E"/>
    <w:rsid w:val="00D953F0"/>
    <w:rsid w:val="00F06E86"/>
    <w:rsid w:val="00F14EF3"/>
    <w:rsid w:val="00FB72C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FF" w:themeColor="hyperlink"/>
        <w:sz w:val="22"/>
        <w:szCs w:val="22"/>
        <w:u w:val="single"/>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4656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maakprofiel1">
    <w:name w:val="Opmaakprofiel1"/>
    <w:basedOn w:val="Standaard"/>
    <w:link w:val="Opmaakprofiel1Char"/>
    <w:autoRedefine/>
    <w:qFormat/>
    <w:rsid w:val="00AD79E4"/>
    <w:rPr>
      <w:color w:val="auto"/>
      <w:u w:val="none"/>
      <w:lang w:val="en-US"/>
    </w:rPr>
  </w:style>
  <w:style w:type="character" w:customStyle="1" w:styleId="Opmaakprofiel1Char">
    <w:name w:val="Opmaakprofiel1 Char"/>
    <w:basedOn w:val="Standaardalinea-lettertype"/>
    <w:link w:val="Opmaakprofiel1"/>
    <w:rsid w:val="00AD79E4"/>
    <w:rPr>
      <w:color w:val="auto"/>
      <w:u w:val="none"/>
      <w:lang w:val="en-US"/>
    </w:rPr>
  </w:style>
  <w:style w:type="paragraph" w:customStyle="1" w:styleId="Opmaakprofiel2">
    <w:name w:val="Opmaakprofiel2"/>
    <w:basedOn w:val="Opmaakprofiel1"/>
    <w:link w:val="Opmaakprofiel2Char"/>
    <w:qFormat/>
    <w:rsid w:val="00A03B60"/>
    <w:pPr>
      <w:jc w:val="center"/>
    </w:pPr>
  </w:style>
  <w:style w:type="character" w:customStyle="1" w:styleId="Opmaakprofiel2Char">
    <w:name w:val="Opmaakprofiel2 Char"/>
    <w:basedOn w:val="Opmaakprofiel1Char"/>
    <w:link w:val="Opmaakprofiel2"/>
    <w:rsid w:val="00A03B60"/>
  </w:style>
  <w:style w:type="paragraph" w:styleId="Normaalweb">
    <w:name w:val="Normal (Web)"/>
    <w:basedOn w:val="Standaard"/>
    <w:uiPriority w:val="99"/>
    <w:semiHidden/>
    <w:unhideWhenUsed/>
    <w:rsid w:val="005274CE"/>
    <w:pPr>
      <w:spacing w:before="100" w:beforeAutospacing="1" w:after="100" w:afterAutospacing="1" w:line="240" w:lineRule="auto"/>
    </w:pPr>
    <w:rPr>
      <w:rFonts w:eastAsia="Times New Roman"/>
      <w:color w:val="auto"/>
      <w:sz w:val="24"/>
      <w:szCs w:val="24"/>
      <w:u w:val="none"/>
      <w:lang w:eastAsia="nl-NL"/>
    </w:rPr>
  </w:style>
  <w:style w:type="character" w:styleId="Zwaar">
    <w:name w:val="Strong"/>
    <w:basedOn w:val="Standaardalinea-lettertype"/>
    <w:uiPriority w:val="22"/>
    <w:qFormat/>
    <w:rsid w:val="005274CE"/>
    <w:rPr>
      <w:b/>
      <w:bCs/>
    </w:rPr>
  </w:style>
  <w:style w:type="character" w:styleId="Nadruk">
    <w:name w:val="Emphasis"/>
    <w:basedOn w:val="Standaardalinea-lettertype"/>
    <w:uiPriority w:val="20"/>
    <w:qFormat/>
    <w:rsid w:val="005274CE"/>
    <w:rPr>
      <w:i/>
      <w:iCs/>
    </w:rPr>
  </w:style>
</w:styles>
</file>

<file path=word/webSettings.xml><?xml version="1.0" encoding="utf-8"?>
<w:webSettings xmlns:r="http://schemas.openxmlformats.org/officeDocument/2006/relationships" xmlns:w="http://schemas.openxmlformats.org/wordprocessingml/2006/main">
  <w:divs>
    <w:div w:id="399983973">
      <w:bodyDiv w:val="1"/>
      <w:marLeft w:val="0"/>
      <w:marRight w:val="0"/>
      <w:marTop w:val="0"/>
      <w:marBottom w:val="0"/>
      <w:divBdr>
        <w:top w:val="none" w:sz="0" w:space="0" w:color="auto"/>
        <w:left w:val="none" w:sz="0" w:space="0" w:color="auto"/>
        <w:bottom w:val="none" w:sz="0" w:space="0" w:color="auto"/>
        <w:right w:val="none" w:sz="0" w:space="0" w:color="auto"/>
      </w:divBdr>
      <w:divsChild>
        <w:div w:id="1363166788">
          <w:marLeft w:val="0"/>
          <w:marRight w:val="0"/>
          <w:marTop w:val="0"/>
          <w:marBottom w:val="0"/>
          <w:divBdr>
            <w:top w:val="none" w:sz="0" w:space="0" w:color="auto"/>
            <w:left w:val="none" w:sz="0" w:space="0" w:color="auto"/>
            <w:bottom w:val="none" w:sz="0" w:space="0" w:color="auto"/>
            <w:right w:val="none" w:sz="0" w:space="0" w:color="auto"/>
          </w:divBdr>
        </w:div>
        <w:div w:id="1162936560">
          <w:marLeft w:val="0"/>
          <w:marRight w:val="0"/>
          <w:marTop w:val="0"/>
          <w:marBottom w:val="0"/>
          <w:divBdr>
            <w:top w:val="none" w:sz="0" w:space="0" w:color="auto"/>
            <w:left w:val="none" w:sz="0" w:space="0" w:color="auto"/>
            <w:bottom w:val="none" w:sz="0" w:space="0" w:color="auto"/>
            <w:right w:val="none" w:sz="0" w:space="0" w:color="auto"/>
          </w:divBdr>
        </w:div>
        <w:div w:id="1852644652">
          <w:marLeft w:val="0"/>
          <w:marRight w:val="0"/>
          <w:marTop w:val="0"/>
          <w:marBottom w:val="0"/>
          <w:divBdr>
            <w:top w:val="none" w:sz="0" w:space="0" w:color="auto"/>
            <w:left w:val="none" w:sz="0" w:space="0" w:color="auto"/>
            <w:bottom w:val="none" w:sz="0" w:space="0" w:color="auto"/>
            <w:right w:val="none" w:sz="0" w:space="0" w:color="auto"/>
          </w:divBdr>
        </w:div>
        <w:div w:id="1831022263">
          <w:marLeft w:val="0"/>
          <w:marRight w:val="0"/>
          <w:marTop w:val="0"/>
          <w:marBottom w:val="0"/>
          <w:divBdr>
            <w:top w:val="none" w:sz="0" w:space="0" w:color="auto"/>
            <w:left w:val="none" w:sz="0" w:space="0" w:color="auto"/>
            <w:bottom w:val="none" w:sz="0" w:space="0" w:color="auto"/>
            <w:right w:val="none" w:sz="0" w:space="0" w:color="auto"/>
          </w:divBdr>
        </w:div>
        <w:div w:id="1144741516">
          <w:marLeft w:val="0"/>
          <w:marRight w:val="0"/>
          <w:marTop w:val="0"/>
          <w:marBottom w:val="0"/>
          <w:divBdr>
            <w:top w:val="none" w:sz="0" w:space="0" w:color="auto"/>
            <w:left w:val="none" w:sz="0" w:space="0" w:color="auto"/>
            <w:bottom w:val="none" w:sz="0" w:space="0" w:color="auto"/>
            <w:right w:val="none" w:sz="0" w:space="0" w:color="auto"/>
          </w:divBdr>
        </w:div>
        <w:div w:id="1332372818">
          <w:marLeft w:val="0"/>
          <w:marRight w:val="0"/>
          <w:marTop w:val="0"/>
          <w:marBottom w:val="0"/>
          <w:divBdr>
            <w:top w:val="none" w:sz="0" w:space="0" w:color="auto"/>
            <w:left w:val="none" w:sz="0" w:space="0" w:color="auto"/>
            <w:bottom w:val="none" w:sz="0" w:space="0" w:color="auto"/>
            <w:right w:val="none" w:sz="0" w:space="0" w:color="auto"/>
          </w:divBdr>
        </w:div>
        <w:div w:id="748960674">
          <w:marLeft w:val="0"/>
          <w:marRight w:val="0"/>
          <w:marTop w:val="0"/>
          <w:marBottom w:val="0"/>
          <w:divBdr>
            <w:top w:val="none" w:sz="0" w:space="0" w:color="auto"/>
            <w:left w:val="none" w:sz="0" w:space="0" w:color="auto"/>
            <w:bottom w:val="none" w:sz="0" w:space="0" w:color="auto"/>
            <w:right w:val="none" w:sz="0" w:space="0" w:color="auto"/>
          </w:divBdr>
        </w:div>
        <w:div w:id="1494419151">
          <w:marLeft w:val="0"/>
          <w:marRight w:val="0"/>
          <w:marTop w:val="0"/>
          <w:marBottom w:val="0"/>
          <w:divBdr>
            <w:top w:val="none" w:sz="0" w:space="0" w:color="auto"/>
            <w:left w:val="none" w:sz="0" w:space="0" w:color="auto"/>
            <w:bottom w:val="none" w:sz="0" w:space="0" w:color="auto"/>
            <w:right w:val="none" w:sz="0" w:space="0" w:color="auto"/>
          </w:divBdr>
        </w:div>
        <w:div w:id="2002615625">
          <w:marLeft w:val="0"/>
          <w:marRight w:val="0"/>
          <w:marTop w:val="0"/>
          <w:marBottom w:val="0"/>
          <w:divBdr>
            <w:top w:val="none" w:sz="0" w:space="0" w:color="auto"/>
            <w:left w:val="none" w:sz="0" w:space="0" w:color="auto"/>
            <w:bottom w:val="none" w:sz="0" w:space="0" w:color="auto"/>
            <w:right w:val="none" w:sz="0" w:space="0" w:color="auto"/>
          </w:divBdr>
        </w:div>
        <w:div w:id="2048964">
          <w:marLeft w:val="0"/>
          <w:marRight w:val="0"/>
          <w:marTop w:val="0"/>
          <w:marBottom w:val="0"/>
          <w:divBdr>
            <w:top w:val="none" w:sz="0" w:space="0" w:color="auto"/>
            <w:left w:val="none" w:sz="0" w:space="0" w:color="auto"/>
            <w:bottom w:val="none" w:sz="0" w:space="0" w:color="auto"/>
            <w:right w:val="none" w:sz="0" w:space="0" w:color="auto"/>
          </w:divBdr>
        </w:div>
        <w:div w:id="1163469748">
          <w:marLeft w:val="0"/>
          <w:marRight w:val="0"/>
          <w:marTop w:val="0"/>
          <w:marBottom w:val="0"/>
          <w:divBdr>
            <w:top w:val="none" w:sz="0" w:space="0" w:color="auto"/>
            <w:left w:val="none" w:sz="0" w:space="0" w:color="auto"/>
            <w:bottom w:val="none" w:sz="0" w:space="0" w:color="auto"/>
            <w:right w:val="none" w:sz="0" w:space="0" w:color="auto"/>
          </w:divBdr>
        </w:div>
        <w:div w:id="1348481147">
          <w:marLeft w:val="0"/>
          <w:marRight w:val="0"/>
          <w:marTop w:val="0"/>
          <w:marBottom w:val="0"/>
          <w:divBdr>
            <w:top w:val="none" w:sz="0" w:space="0" w:color="auto"/>
            <w:left w:val="none" w:sz="0" w:space="0" w:color="auto"/>
            <w:bottom w:val="none" w:sz="0" w:space="0" w:color="auto"/>
            <w:right w:val="none" w:sz="0" w:space="0" w:color="auto"/>
          </w:divBdr>
        </w:div>
        <w:div w:id="2043048921">
          <w:marLeft w:val="0"/>
          <w:marRight w:val="0"/>
          <w:marTop w:val="0"/>
          <w:marBottom w:val="0"/>
          <w:divBdr>
            <w:top w:val="none" w:sz="0" w:space="0" w:color="auto"/>
            <w:left w:val="none" w:sz="0" w:space="0" w:color="auto"/>
            <w:bottom w:val="none" w:sz="0" w:space="0" w:color="auto"/>
            <w:right w:val="none" w:sz="0" w:space="0" w:color="auto"/>
          </w:divBdr>
        </w:div>
        <w:div w:id="2024893994">
          <w:marLeft w:val="0"/>
          <w:marRight w:val="0"/>
          <w:marTop w:val="0"/>
          <w:marBottom w:val="0"/>
          <w:divBdr>
            <w:top w:val="none" w:sz="0" w:space="0" w:color="auto"/>
            <w:left w:val="none" w:sz="0" w:space="0" w:color="auto"/>
            <w:bottom w:val="none" w:sz="0" w:space="0" w:color="auto"/>
            <w:right w:val="none" w:sz="0" w:space="0" w:color="auto"/>
          </w:divBdr>
        </w:div>
        <w:div w:id="1982616547">
          <w:marLeft w:val="0"/>
          <w:marRight w:val="0"/>
          <w:marTop w:val="0"/>
          <w:marBottom w:val="0"/>
          <w:divBdr>
            <w:top w:val="none" w:sz="0" w:space="0" w:color="auto"/>
            <w:left w:val="none" w:sz="0" w:space="0" w:color="auto"/>
            <w:bottom w:val="none" w:sz="0" w:space="0" w:color="auto"/>
            <w:right w:val="none" w:sz="0" w:space="0" w:color="auto"/>
          </w:divBdr>
        </w:div>
        <w:div w:id="1209099931">
          <w:marLeft w:val="0"/>
          <w:marRight w:val="0"/>
          <w:marTop w:val="0"/>
          <w:marBottom w:val="0"/>
          <w:divBdr>
            <w:top w:val="none" w:sz="0" w:space="0" w:color="auto"/>
            <w:left w:val="none" w:sz="0" w:space="0" w:color="auto"/>
            <w:bottom w:val="none" w:sz="0" w:space="0" w:color="auto"/>
            <w:right w:val="none" w:sz="0" w:space="0" w:color="auto"/>
          </w:divBdr>
        </w:div>
        <w:div w:id="2047173131">
          <w:marLeft w:val="0"/>
          <w:marRight w:val="0"/>
          <w:marTop w:val="0"/>
          <w:marBottom w:val="0"/>
          <w:divBdr>
            <w:top w:val="none" w:sz="0" w:space="0" w:color="auto"/>
            <w:left w:val="none" w:sz="0" w:space="0" w:color="auto"/>
            <w:bottom w:val="none" w:sz="0" w:space="0" w:color="auto"/>
            <w:right w:val="none" w:sz="0" w:space="0" w:color="auto"/>
          </w:divBdr>
        </w:div>
        <w:div w:id="581452402">
          <w:marLeft w:val="0"/>
          <w:marRight w:val="0"/>
          <w:marTop w:val="0"/>
          <w:marBottom w:val="0"/>
          <w:divBdr>
            <w:top w:val="none" w:sz="0" w:space="0" w:color="auto"/>
            <w:left w:val="none" w:sz="0" w:space="0" w:color="auto"/>
            <w:bottom w:val="none" w:sz="0" w:space="0" w:color="auto"/>
            <w:right w:val="none" w:sz="0" w:space="0" w:color="auto"/>
          </w:divBdr>
        </w:div>
        <w:div w:id="720253323">
          <w:marLeft w:val="0"/>
          <w:marRight w:val="0"/>
          <w:marTop w:val="0"/>
          <w:marBottom w:val="0"/>
          <w:divBdr>
            <w:top w:val="none" w:sz="0" w:space="0" w:color="auto"/>
            <w:left w:val="none" w:sz="0" w:space="0" w:color="auto"/>
            <w:bottom w:val="none" w:sz="0" w:space="0" w:color="auto"/>
            <w:right w:val="none" w:sz="0" w:space="0" w:color="auto"/>
          </w:divBdr>
        </w:div>
        <w:div w:id="905342009">
          <w:marLeft w:val="0"/>
          <w:marRight w:val="0"/>
          <w:marTop w:val="0"/>
          <w:marBottom w:val="0"/>
          <w:divBdr>
            <w:top w:val="none" w:sz="0" w:space="0" w:color="auto"/>
            <w:left w:val="none" w:sz="0" w:space="0" w:color="auto"/>
            <w:bottom w:val="none" w:sz="0" w:space="0" w:color="auto"/>
            <w:right w:val="none" w:sz="0" w:space="0" w:color="auto"/>
          </w:divBdr>
        </w:div>
        <w:div w:id="2029521203">
          <w:marLeft w:val="0"/>
          <w:marRight w:val="0"/>
          <w:marTop w:val="0"/>
          <w:marBottom w:val="0"/>
          <w:divBdr>
            <w:top w:val="none" w:sz="0" w:space="0" w:color="auto"/>
            <w:left w:val="none" w:sz="0" w:space="0" w:color="auto"/>
            <w:bottom w:val="none" w:sz="0" w:space="0" w:color="auto"/>
            <w:right w:val="none" w:sz="0" w:space="0" w:color="auto"/>
          </w:divBdr>
        </w:div>
        <w:div w:id="2074235817">
          <w:marLeft w:val="0"/>
          <w:marRight w:val="0"/>
          <w:marTop w:val="0"/>
          <w:marBottom w:val="0"/>
          <w:divBdr>
            <w:top w:val="none" w:sz="0" w:space="0" w:color="auto"/>
            <w:left w:val="none" w:sz="0" w:space="0" w:color="auto"/>
            <w:bottom w:val="none" w:sz="0" w:space="0" w:color="auto"/>
            <w:right w:val="none" w:sz="0" w:space="0" w:color="auto"/>
          </w:divBdr>
        </w:div>
        <w:div w:id="449012287">
          <w:marLeft w:val="0"/>
          <w:marRight w:val="0"/>
          <w:marTop w:val="0"/>
          <w:marBottom w:val="0"/>
          <w:divBdr>
            <w:top w:val="none" w:sz="0" w:space="0" w:color="auto"/>
            <w:left w:val="none" w:sz="0" w:space="0" w:color="auto"/>
            <w:bottom w:val="none" w:sz="0" w:space="0" w:color="auto"/>
            <w:right w:val="none" w:sz="0" w:space="0" w:color="auto"/>
          </w:divBdr>
        </w:div>
        <w:div w:id="1123890648">
          <w:marLeft w:val="0"/>
          <w:marRight w:val="0"/>
          <w:marTop w:val="0"/>
          <w:marBottom w:val="0"/>
          <w:divBdr>
            <w:top w:val="none" w:sz="0" w:space="0" w:color="auto"/>
            <w:left w:val="none" w:sz="0" w:space="0" w:color="auto"/>
            <w:bottom w:val="none" w:sz="0" w:space="0" w:color="auto"/>
            <w:right w:val="none" w:sz="0" w:space="0" w:color="auto"/>
          </w:divBdr>
        </w:div>
        <w:div w:id="1088888331">
          <w:marLeft w:val="0"/>
          <w:marRight w:val="0"/>
          <w:marTop w:val="0"/>
          <w:marBottom w:val="0"/>
          <w:divBdr>
            <w:top w:val="none" w:sz="0" w:space="0" w:color="auto"/>
            <w:left w:val="none" w:sz="0" w:space="0" w:color="auto"/>
            <w:bottom w:val="none" w:sz="0" w:space="0" w:color="auto"/>
            <w:right w:val="none" w:sz="0" w:space="0" w:color="auto"/>
          </w:divBdr>
        </w:div>
        <w:div w:id="441800916">
          <w:marLeft w:val="0"/>
          <w:marRight w:val="0"/>
          <w:marTop w:val="0"/>
          <w:marBottom w:val="0"/>
          <w:divBdr>
            <w:top w:val="none" w:sz="0" w:space="0" w:color="auto"/>
            <w:left w:val="none" w:sz="0" w:space="0" w:color="auto"/>
            <w:bottom w:val="none" w:sz="0" w:space="0" w:color="auto"/>
            <w:right w:val="none" w:sz="0" w:space="0" w:color="auto"/>
          </w:divBdr>
        </w:div>
        <w:div w:id="1353459265">
          <w:marLeft w:val="0"/>
          <w:marRight w:val="0"/>
          <w:marTop w:val="0"/>
          <w:marBottom w:val="0"/>
          <w:divBdr>
            <w:top w:val="none" w:sz="0" w:space="0" w:color="auto"/>
            <w:left w:val="none" w:sz="0" w:space="0" w:color="auto"/>
            <w:bottom w:val="none" w:sz="0" w:space="0" w:color="auto"/>
            <w:right w:val="none" w:sz="0" w:space="0" w:color="auto"/>
          </w:divBdr>
        </w:div>
        <w:div w:id="680932678">
          <w:marLeft w:val="0"/>
          <w:marRight w:val="0"/>
          <w:marTop w:val="0"/>
          <w:marBottom w:val="0"/>
          <w:divBdr>
            <w:top w:val="none" w:sz="0" w:space="0" w:color="auto"/>
            <w:left w:val="none" w:sz="0" w:space="0" w:color="auto"/>
            <w:bottom w:val="none" w:sz="0" w:space="0" w:color="auto"/>
            <w:right w:val="none" w:sz="0" w:space="0" w:color="auto"/>
          </w:divBdr>
        </w:div>
        <w:div w:id="1247375370">
          <w:marLeft w:val="0"/>
          <w:marRight w:val="0"/>
          <w:marTop w:val="0"/>
          <w:marBottom w:val="0"/>
          <w:divBdr>
            <w:top w:val="none" w:sz="0" w:space="0" w:color="auto"/>
            <w:left w:val="none" w:sz="0" w:space="0" w:color="auto"/>
            <w:bottom w:val="none" w:sz="0" w:space="0" w:color="auto"/>
            <w:right w:val="none" w:sz="0" w:space="0" w:color="auto"/>
          </w:divBdr>
        </w:div>
        <w:div w:id="1786726374">
          <w:marLeft w:val="0"/>
          <w:marRight w:val="0"/>
          <w:marTop w:val="0"/>
          <w:marBottom w:val="0"/>
          <w:divBdr>
            <w:top w:val="none" w:sz="0" w:space="0" w:color="auto"/>
            <w:left w:val="none" w:sz="0" w:space="0" w:color="auto"/>
            <w:bottom w:val="none" w:sz="0" w:space="0" w:color="auto"/>
            <w:right w:val="none" w:sz="0" w:space="0" w:color="auto"/>
          </w:divBdr>
        </w:div>
        <w:div w:id="1760636170">
          <w:marLeft w:val="0"/>
          <w:marRight w:val="0"/>
          <w:marTop w:val="0"/>
          <w:marBottom w:val="0"/>
          <w:divBdr>
            <w:top w:val="none" w:sz="0" w:space="0" w:color="auto"/>
            <w:left w:val="none" w:sz="0" w:space="0" w:color="auto"/>
            <w:bottom w:val="none" w:sz="0" w:space="0" w:color="auto"/>
            <w:right w:val="none" w:sz="0" w:space="0" w:color="auto"/>
          </w:divBdr>
        </w:div>
        <w:div w:id="1715692806">
          <w:marLeft w:val="0"/>
          <w:marRight w:val="0"/>
          <w:marTop w:val="0"/>
          <w:marBottom w:val="0"/>
          <w:divBdr>
            <w:top w:val="none" w:sz="0" w:space="0" w:color="auto"/>
            <w:left w:val="none" w:sz="0" w:space="0" w:color="auto"/>
            <w:bottom w:val="none" w:sz="0" w:space="0" w:color="auto"/>
            <w:right w:val="none" w:sz="0" w:space="0" w:color="auto"/>
          </w:divBdr>
        </w:div>
        <w:div w:id="1180389624">
          <w:marLeft w:val="0"/>
          <w:marRight w:val="0"/>
          <w:marTop w:val="0"/>
          <w:marBottom w:val="0"/>
          <w:divBdr>
            <w:top w:val="none" w:sz="0" w:space="0" w:color="auto"/>
            <w:left w:val="none" w:sz="0" w:space="0" w:color="auto"/>
            <w:bottom w:val="none" w:sz="0" w:space="0" w:color="auto"/>
            <w:right w:val="none" w:sz="0" w:space="0" w:color="auto"/>
          </w:divBdr>
        </w:div>
        <w:div w:id="1429472518">
          <w:marLeft w:val="0"/>
          <w:marRight w:val="0"/>
          <w:marTop w:val="0"/>
          <w:marBottom w:val="0"/>
          <w:divBdr>
            <w:top w:val="none" w:sz="0" w:space="0" w:color="auto"/>
            <w:left w:val="none" w:sz="0" w:space="0" w:color="auto"/>
            <w:bottom w:val="none" w:sz="0" w:space="0" w:color="auto"/>
            <w:right w:val="none" w:sz="0" w:space="0" w:color="auto"/>
          </w:divBdr>
        </w:div>
        <w:div w:id="771323002">
          <w:marLeft w:val="0"/>
          <w:marRight w:val="0"/>
          <w:marTop w:val="0"/>
          <w:marBottom w:val="0"/>
          <w:divBdr>
            <w:top w:val="none" w:sz="0" w:space="0" w:color="auto"/>
            <w:left w:val="none" w:sz="0" w:space="0" w:color="auto"/>
            <w:bottom w:val="none" w:sz="0" w:space="0" w:color="auto"/>
            <w:right w:val="none" w:sz="0" w:space="0" w:color="auto"/>
          </w:divBdr>
        </w:div>
        <w:div w:id="968827693">
          <w:marLeft w:val="0"/>
          <w:marRight w:val="0"/>
          <w:marTop w:val="0"/>
          <w:marBottom w:val="0"/>
          <w:divBdr>
            <w:top w:val="none" w:sz="0" w:space="0" w:color="auto"/>
            <w:left w:val="none" w:sz="0" w:space="0" w:color="auto"/>
            <w:bottom w:val="none" w:sz="0" w:space="0" w:color="auto"/>
            <w:right w:val="none" w:sz="0" w:space="0" w:color="auto"/>
          </w:divBdr>
        </w:div>
        <w:div w:id="275645909">
          <w:marLeft w:val="0"/>
          <w:marRight w:val="0"/>
          <w:marTop w:val="0"/>
          <w:marBottom w:val="0"/>
          <w:divBdr>
            <w:top w:val="none" w:sz="0" w:space="0" w:color="auto"/>
            <w:left w:val="none" w:sz="0" w:space="0" w:color="auto"/>
            <w:bottom w:val="none" w:sz="0" w:space="0" w:color="auto"/>
            <w:right w:val="none" w:sz="0" w:space="0" w:color="auto"/>
          </w:divBdr>
        </w:div>
        <w:div w:id="1494641026">
          <w:marLeft w:val="0"/>
          <w:marRight w:val="0"/>
          <w:marTop w:val="0"/>
          <w:marBottom w:val="0"/>
          <w:divBdr>
            <w:top w:val="none" w:sz="0" w:space="0" w:color="auto"/>
            <w:left w:val="none" w:sz="0" w:space="0" w:color="auto"/>
            <w:bottom w:val="none" w:sz="0" w:space="0" w:color="auto"/>
            <w:right w:val="none" w:sz="0" w:space="0" w:color="auto"/>
          </w:divBdr>
        </w:div>
        <w:div w:id="1071927550">
          <w:marLeft w:val="0"/>
          <w:marRight w:val="0"/>
          <w:marTop w:val="0"/>
          <w:marBottom w:val="0"/>
          <w:divBdr>
            <w:top w:val="none" w:sz="0" w:space="0" w:color="auto"/>
            <w:left w:val="none" w:sz="0" w:space="0" w:color="auto"/>
            <w:bottom w:val="none" w:sz="0" w:space="0" w:color="auto"/>
            <w:right w:val="none" w:sz="0" w:space="0" w:color="auto"/>
          </w:divBdr>
        </w:div>
        <w:div w:id="1338070254">
          <w:marLeft w:val="0"/>
          <w:marRight w:val="0"/>
          <w:marTop w:val="0"/>
          <w:marBottom w:val="0"/>
          <w:divBdr>
            <w:top w:val="none" w:sz="0" w:space="0" w:color="auto"/>
            <w:left w:val="none" w:sz="0" w:space="0" w:color="auto"/>
            <w:bottom w:val="none" w:sz="0" w:space="0" w:color="auto"/>
            <w:right w:val="none" w:sz="0" w:space="0" w:color="auto"/>
          </w:divBdr>
        </w:div>
        <w:div w:id="1444424790">
          <w:marLeft w:val="0"/>
          <w:marRight w:val="0"/>
          <w:marTop w:val="0"/>
          <w:marBottom w:val="0"/>
          <w:divBdr>
            <w:top w:val="none" w:sz="0" w:space="0" w:color="auto"/>
            <w:left w:val="none" w:sz="0" w:space="0" w:color="auto"/>
            <w:bottom w:val="none" w:sz="0" w:space="0" w:color="auto"/>
            <w:right w:val="none" w:sz="0" w:space="0" w:color="auto"/>
          </w:divBdr>
        </w:div>
        <w:div w:id="14962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712</Words>
  <Characters>3919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Aarnoudse</dc:creator>
  <cp:lastModifiedBy>Aarnoudse</cp:lastModifiedBy>
  <cp:revision>6</cp:revision>
  <dcterms:created xsi:type="dcterms:W3CDTF">2021-01-07T08:30:00Z</dcterms:created>
  <dcterms:modified xsi:type="dcterms:W3CDTF">2021-01-11T08:14:00Z</dcterms:modified>
</cp:coreProperties>
</file>